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ajorHAnsi" w:hAnsiTheme="majorHAnsi"/>
          <w:sz w:val="28"/>
          <w:szCs w:val="28"/>
        </w:rPr>
      </w:pPr>
    </w:p>
    <w:p>
      <w:pPr>
        <w:jc w:val="center"/>
        <w:rPr>
          <w:rFonts w:asciiTheme="majorHAnsi" w:hAnsiTheme="majorHAnsi"/>
          <w:sz w:val="28"/>
          <w:szCs w:val="28"/>
        </w:rPr>
      </w:pPr>
    </w:p>
    <w:p>
      <w:pPr>
        <w:jc w:val="center"/>
        <w:rPr>
          <w:rFonts w:asciiTheme="majorHAnsi" w:hAnsiTheme="majorHAnsi"/>
          <w:sz w:val="28"/>
          <w:szCs w:val="28"/>
        </w:rPr>
      </w:pPr>
    </w:p>
    <w:p>
      <w:pPr>
        <w:jc w:val="center"/>
        <w:rPr>
          <w:rFonts w:asciiTheme="majorHAnsi" w:hAnsiTheme="majorHAnsi"/>
          <w:sz w:val="28"/>
          <w:szCs w:val="28"/>
        </w:rPr>
      </w:pPr>
    </w:p>
    <w:p>
      <w:pPr>
        <w:jc w:val="center"/>
        <w:rPr>
          <w:rFonts w:asciiTheme="majorHAnsi" w:hAnsiTheme="majorHAnsi"/>
          <w:sz w:val="28"/>
          <w:szCs w:val="28"/>
        </w:rPr>
      </w:pPr>
    </w:p>
    <w:p>
      <w:pPr>
        <w:jc w:val="center"/>
        <w:rPr>
          <w:rFonts w:asciiTheme="majorHAnsi" w:hAnsiTheme="majorHAnsi"/>
          <w:sz w:val="28"/>
          <w:szCs w:val="28"/>
        </w:rPr>
      </w:pPr>
      <w:r>
        <w:rPr>
          <w:rFonts w:asciiTheme="majorHAnsi" w:hAnsiTheme="majorHAnsi"/>
          <w:noProof/>
          <w:lang w:eastAsia="en-GB"/>
        </w:rPr>
        <mc:AlternateContent>
          <mc:Choice Requires="wps">
            <w:drawing>
              <wp:anchor distT="0" distB="0" distL="114300" distR="114300" simplePos="0" relativeHeight="251659264" behindDoc="1" locked="0" layoutInCell="1" allowOverlap="1">
                <wp:simplePos x="0" y="0"/>
                <wp:positionH relativeFrom="column">
                  <wp:posOffset>723900</wp:posOffset>
                </wp:positionH>
                <wp:positionV relativeFrom="paragraph">
                  <wp:posOffset>65405</wp:posOffset>
                </wp:positionV>
                <wp:extent cx="5581650" cy="6629400"/>
                <wp:effectExtent l="9525" t="6350" r="9525"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62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7pt;margin-top:5.15pt;width:439.5pt;height:5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"/>
            </w:pict>
          </mc:Fallback>
        </mc:AlternateContent>
      </w:r>
      <w:r>
        <w:rPr>
          <w:rFonts w:asciiTheme="majorHAnsi" w:hAnsiTheme="majorHAnsi"/>
          <w:noProof/>
          <w:lang w:eastAsia="en-GB"/>
        </w:rPr>
        <w:drawing>
          <wp:anchor distT="0" distB="0" distL="114300" distR="114300" simplePos="0" relativeHeight="251665408" behindDoc="1" locked="0" layoutInCell="1" allowOverlap="1">
            <wp:simplePos x="0" y="0"/>
            <wp:positionH relativeFrom="column">
              <wp:posOffset>1055370</wp:posOffset>
            </wp:positionH>
            <wp:positionV relativeFrom="paragraph">
              <wp:posOffset>179070</wp:posOffset>
            </wp:positionV>
            <wp:extent cx="1228725" cy="1398905"/>
            <wp:effectExtent l="0" t="0" r="9525" b="0"/>
            <wp:wrapTight wrapText="bothSides">
              <wp:wrapPolygon edited="0">
                <wp:start x="0" y="0"/>
                <wp:lineTo x="0" y="21178"/>
                <wp:lineTo x="21433" y="21178"/>
                <wp:lineTo x="21433" y="0"/>
                <wp:lineTo x="0" y="0"/>
              </wp:wrapPolygon>
            </wp:wrapTight>
            <wp:docPr id="20" name="Picture 20" descr="Description: C:\Users\gailirwin\Downloads\We are a PATHS Schoo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ailirwin\Downloads\We are a PATHS School Jpe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398905"/>
                    </a:xfrm>
                    <a:prstGeom prst="rect">
                      <a:avLst/>
                    </a:prstGeom>
                    <a:noFill/>
                  </pic:spPr>
                </pic:pic>
              </a:graphicData>
            </a:graphic>
            <wp14:sizeRelH relativeFrom="page">
              <wp14:pctWidth>0</wp14:pctWidth>
            </wp14:sizeRelH>
            <wp14:sizeRelV relativeFrom="page">
              <wp14:pctHeight>0</wp14:pctHeight>
            </wp14:sizeRelV>
          </wp:anchor>
        </w:drawing>
      </w:r>
    </w:p>
    <w:p>
      <w:pPr>
        <w:jc w:val="center"/>
        <w:rPr>
          <w:rFonts w:asciiTheme="majorHAnsi" w:hAnsiTheme="majorHAnsi"/>
          <w:sz w:val="28"/>
          <w:szCs w:val="28"/>
        </w:rPr>
      </w:pPr>
      <w:r>
        <w:rPr>
          <w:rFonts w:asciiTheme="majorHAnsi" w:hAnsiTheme="majorHAnsi"/>
          <w:noProof/>
          <w:lang w:eastAsia="en-GB"/>
        </w:rPr>
        <w:drawing>
          <wp:anchor distT="0" distB="0" distL="114300" distR="114300" simplePos="0" relativeHeight="251660288" behindDoc="1" locked="0" layoutInCell="1" allowOverlap="1">
            <wp:simplePos x="0" y="0"/>
            <wp:positionH relativeFrom="column">
              <wp:posOffset>2715260</wp:posOffset>
            </wp:positionH>
            <wp:positionV relativeFrom="paragraph">
              <wp:posOffset>49530</wp:posOffset>
            </wp:positionV>
            <wp:extent cx="1564005" cy="12966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400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lang w:eastAsia="en-GB"/>
        </w:rPr>
        <w:drawing>
          <wp:anchor distT="0" distB="0" distL="114300" distR="114300" simplePos="0" relativeHeight="251664384" behindDoc="1" locked="0" layoutInCell="1" allowOverlap="1">
            <wp:simplePos x="0" y="0"/>
            <wp:positionH relativeFrom="column">
              <wp:posOffset>5267960</wp:posOffset>
            </wp:positionH>
            <wp:positionV relativeFrom="paragraph">
              <wp:posOffset>49530</wp:posOffset>
            </wp:positionV>
            <wp:extent cx="781685" cy="8153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685"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rFonts w:asciiTheme="majorHAnsi" w:hAnsiTheme="majorHAnsi"/>
          <w:sz w:val="28"/>
          <w:szCs w:val="28"/>
        </w:rPr>
      </w:pPr>
    </w:p>
    <w:p>
      <w:pPr>
        <w:jc w:val="center"/>
        <w:rPr>
          <w:rFonts w:asciiTheme="majorHAnsi" w:hAnsiTheme="majorHAnsi"/>
          <w:color w:val="0000FF"/>
          <w:sz w:val="40"/>
          <w:szCs w:val="40"/>
        </w:rPr>
      </w:pPr>
    </w:p>
    <w:p>
      <w:pPr>
        <w:jc w:val="center"/>
        <w:rPr>
          <w:rFonts w:asciiTheme="majorHAnsi" w:hAnsiTheme="majorHAnsi"/>
          <w:color w:val="0000FF"/>
          <w:sz w:val="40"/>
          <w:szCs w:val="40"/>
        </w:rPr>
      </w:pPr>
    </w:p>
    <w:p>
      <w:pPr>
        <w:jc w:val="center"/>
        <w:rPr>
          <w:rFonts w:asciiTheme="majorHAnsi" w:hAnsiTheme="majorHAnsi"/>
          <w:b/>
          <w:color w:val="0000FF"/>
          <w:sz w:val="40"/>
          <w:szCs w:val="40"/>
        </w:rPr>
      </w:pPr>
    </w:p>
    <w:p>
      <w:pPr>
        <w:jc w:val="center"/>
        <w:rPr>
          <w:rFonts w:asciiTheme="majorHAnsi" w:hAnsiTheme="majorHAnsi" w:cs="Andalus"/>
          <w:b/>
          <w:color w:val="000000"/>
          <w:sz w:val="40"/>
          <w:szCs w:val="40"/>
        </w:rPr>
      </w:pPr>
    </w:p>
    <w:p>
      <w:pPr>
        <w:jc w:val="center"/>
        <w:rPr>
          <w:rFonts w:asciiTheme="majorHAnsi" w:hAnsiTheme="majorHAnsi" w:cs="Andalus"/>
          <w:b/>
          <w:color w:val="000000"/>
          <w:sz w:val="40"/>
          <w:szCs w:val="40"/>
        </w:rPr>
      </w:pPr>
    </w:p>
    <w:p>
      <w:pPr>
        <w:jc w:val="center"/>
        <w:rPr>
          <w:rFonts w:asciiTheme="majorHAnsi" w:hAnsiTheme="majorHAnsi" w:cs="Andalus"/>
          <w:b/>
          <w:color w:val="000000"/>
          <w:sz w:val="40"/>
          <w:szCs w:val="40"/>
        </w:rPr>
      </w:pPr>
      <w:r>
        <w:rPr>
          <w:rFonts w:asciiTheme="majorHAnsi" w:hAnsiTheme="majorHAnsi" w:cs="Andalus"/>
          <w:b/>
          <w:color w:val="000000"/>
          <w:sz w:val="40"/>
          <w:szCs w:val="40"/>
        </w:rPr>
        <w:t>Anti-Bullying Policy</w:t>
      </w:r>
    </w:p>
    <w:p>
      <w:pPr>
        <w:jc w:val="center"/>
        <w:rPr>
          <w:rFonts w:asciiTheme="majorHAnsi" w:hAnsiTheme="majorHAnsi" w:cs="Andalus"/>
          <w:b/>
          <w:color w:val="000000"/>
          <w:sz w:val="40"/>
          <w:szCs w:val="40"/>
        </w:rPr>
      </w:pPr>
    </w:p>
    <w:p>
      <w:pPr>
        <w:jc w:val="center"/>
        <w:rPr>
          <w:rFonts w:asciiTheme="majorHAnsi" w:hAnsiTheme="majorHAnsi" w:cs="Andalus"/>
          <w:b/>
          <w:color w:val="000000"/>
          <w:sz w:val="40"/>
          <w:szCs w:val="40"/>
        </w:rPr>
      </w:pPr>
    </w:p>
    <w:p>
      <w:pPr>
        <w:jc w:val="center"/>
        <w:rPr>
          <w:rFonts w:asciiTheme="majorHAnsi" w:hAnsiTheme="majorHAnsi" w:cs="Andalus"/>
          <w:b/>
          <w:color w:val="000000"/>
          <w:sz w:val="40"/>
          <w:szCs w:val="40"/>
        </w:rPr>
      </w:pPr>
      <w:r>
        <w:rPr>
          <w:rFonts w:asciiTheme="majorHAnsi" w:hAnsiTheme="majorHAnsi" w:cs="Andalus"/>
          <w:b/>
          <w:color w:val="000000"/>
          <w:sz w:val="40"/>
          <w:szCs w:val="40"/>
        </w:rPr>
        <w:t>St Patrick’s Primary School, Derrygonnelly</w:t>
      </w:r>
    </w:p>
    <w:p>
      <w:pPr>
        <w:jc w:val="center"/>
        <w:rPr>
          <w:rFonts w:asciiTheme="majorHAnsi" w:hAnsiTheme="majorHAnsi" w:cs="Andalus"/>
          <w:color w:val="000000"/>
          <w:sz w:val="40"/>
          <w:szCs w:val="40"/>
        </w:rPr>
      </w:pPr>
      <w:r>
        <w:rPr>
          <w:rFonts w:asciiTheme="majorHAnsi" w:hAnsiTheme="majorHAnsi" w:cs="Andalus"/>
          <w:b/>
          <w:color w:val="000000"/>
          <w:sz w:val="40"/>
          <w:szCs w:val="40"/>
        </w:rPr>
        <w:t>2022</w:t>
      </w:r>
    </w:p>
    <w:p>
      <w:pPr>
        <w:pStyle w:val="Heading2"/>
        <w:tabs>
          <w:tab w:val="left" w:pos="3825"/>
        </w:tabs>
        <w:jc w:val="center"/>
        <w:rPr>
          <w:rFonts w:asciiTheme="majorHAnsi" w:hAnsiTheme="majorHAnsi" w:cs="Arial"/>
          <w:b/>
          <w:bCs/>
          <w:color w:val="000000"/>
          <w:sz w:val="40"/>
          <w:szCs w:val="40"/>
          <w:u w:val="single"/>
        </w:rPr>
      </w:pPr>
    </w:p>
    <w:p>
      <w:pPr>
        <w:pStyle w:val="Heading2"/>
        <w:jc w:val="both"/>
        <w:rPr>
          <w:rFonts w:asciiTheme="majorHAnsi" w:hAnsiTheme="majorHAnsi" w:cs="Arial"/>
          <w:b/>
          <w:bCs/>
          <w:color w:val="000000"/>
          <w:sz w:val="40"/>
          <w:szCs w:val="40"/>
          <w:u w:val="single"/>
        </w:rPr>
      </w:pPr>
    </w:p>
    <w:p>
      <w:pPr>
        <w:pStyle w:val="Heading2"/>
        <w:jc w:val="both"/>
        <w:rPr>
          <w:rFonts w:asciiTheme="majorHAnsi" w:hAnsiTheme="majorHAnsi" w:cs="Arial"/>
          <w:b/>
          <w:bCs/>
          <w:szCs w:val="28"/>
          <w:u w:val="single"/>
        </w:rPr>
      </w:pPr>
    </w:p>
    <w:p>
      <w:pPr>
        <w:pStyle w:val="Heading2"/>
        <w:jc w:val="both"/>
        <w:rPr>
          <w:rFonts w:asciiTheme="majorHAnsi" w:hAnsiTheme="majorHAnsi" w:cs="Arial"/>
          <w:b/>
          <w:bCs/>
          <w:szCs w:val="28"/>
          <w:u w:val="single"/>
        </w:rPr>
      </w:pPr>
    </w:p>
    <w:p>
      <w:pPr>
        <w:pStyle w:val="Heading2"/>
        <w:jc w:val="both"/>
        <w:rPr>
          <w:rFonts w:asciiTheme="majorHAnsi" w:hAnsiTheme="majorHAnsi" w:cs="Arial"/>
          <w:b/>
          <w:bCs/>
          <w:szCs w:val="28"/>
          <w:u w:val="single"/>
        </w:rPr>
      </w:pPr>
    </w:p>
    <w:p>
      <w:pPr>
        <w:pStyle w:val="Heading2"/>
        <w:jc w:val="both"/>
        <w:rPr>
          <w:rFonts w:asciiTheme="majorHAnsi" w:hAnsiTheme="majorHAnsi" w:cs="Arial"/>
          <w:b/>
          <w:bCs/>
          <w:szCs w:val="28"/>
          <w:u w:val="single"/>
        </w:rPr>
      </w:pPr>
    </w:p>
    <w:p>
      <w:pPr>
        <w:rPr>
          <w:rFonts w:asciiTheme="majorHAnsi" w:hAnsiTheme="majorHAnsi"/>
          <w:sz w:val="28"/>
          <w:szCs w:val="28"/>
        </w:rPr>
      </w:pPr>
    </w:p>
    <w:p>
      <w:pPr>
        <w:rPr>
          <w:rFonts w:asciiTheme="majorHAnsi" w:hAnsiTheme="majorHAnsi"/>
          <w:sz w:val="28"/>
          <w:szCs w:val="28"/>
        </w:rPr>
      </w:pPr>
    </w:p>
    <w:p>
      <w:pPr>
        <w:rPr>
          <w:rFonts w:asciiTheme="majorHAnsi" w:hAnsiTheme="majorHAnsi"/>
          <w:sz w:val="28"/>
          <w:szCs w:val="28"/>
        </w:rPr>
      </w:pPr>
    </w:p>
    <w:p>
      <w:pPr>
        <w:pStyle w:val="Heading2"/>
        <w:jc w:val="both"/>
        <w:rPr>
          <w:rFonts w:asciiTheme="majorHAnsi" w:hAnsiTheme="majorHAnsi" w:cs="Arial"/>
          <w:b/>
          <w:bCs/>
          <w:szCs w:val="28"/>
          <w:u w:val="single"/>
        </w:rPr>
      </w:pPr>
    </w:p>
    <w:p>
      <w:pPr>
        <w:pStyle w:val="Heading2"/>
        <w:jc w:val="both"/>
        <w:rPr>
          <w:rFonts w:asciiTheme="majorHAnsi" w:hAnsiTheme="majorHAnsi" w:cs="Arial"/>
          <w:b/>
          <w:bCs/>
          <w:szCs w:val="28"/>
          <w:u w:val="single"/>
        </w:rPr>
      </w:pPr>
    </w:p>
    <w:p>
      <w:pPr>
        <w:rPr>
          <w:rFonts w:asciiTheme="majorHAnsi" w:hAnsiTheme="majorHAnsi"/>
        </w:rPr>
      </w:pPr>
    </w:p>
    <w:p>
      <w:pPr>
        <w:rPr>
          <w:rFonts w:asciiTheme="majorHAnsi" w:hAnsiTheme="majorHAnsi"/>
        </w:rPr>
      </w:pPr>
    </w:p>
    <w:p>
      <w:pPr>
        <w:rPr>
          <w:rFonts w:asciiTheme="majorHAnsi" w:hAnsiTheme="majorHAnsi"/>
        </w:rPr>
      </w:pPr>
    </w:p>
    <w:p>
      <w:pPr>
        <w:rPr>
          <w:rFonts w:asciiTheme="majorHAnsi" w:hAnsiTheme="majorHAnsi"/>
        </w:rPr>
      </w:pPr>
    </w:p>
    <w:p>
      <w:pPr>
        <w:rPr>
          <w:rFonts w:asciiTheme="majorHAnsi" w:hAnsiTheme="majorHAnsi"/>
        </w:rPr>
      </w:pPr>
    </w:p>
    <w:p>
      <w:pPr>
        <w:rPr>
          <w:rFonts w:asciiTheme="majorHAnsi" w:hAnsiTheme="majorHAnsi"/>
        </w:rPr>
      </w:pPr>
    </w:p>
    <w:p>
      <w:pPr>
        <w:jc w:val="both"/>
        <w:rPr>
          <w:rFonts w:asciiTheme="majorHAnsi" w:hAnsiTheme="majorHAnsi" w:cs="Andalus"/>
          <w:sz w:val="20"/>
          <w:szCs w:val="20"/>
        </w:rPr>
      </w:pPr>
    </w:p>
    <w:p>
      <w:pPr>
        <w:jc w:val="both"/>
        <w:rPr>
          <w:rFonts w:asciiTheme="majorHAnsi" w:hAnsiTheme="majorHAnsi" w:cs="Andalus"/>
          <w:b/>
          <w:sz w:val="28"/>
          <w:szCs w:val="28"/>
          <w:u w:val="single"/>
        </w:rPr>
      </w:pPr>
      <w:r>
        <w:rPr>
          <w:rFonts w:asciiTheme="majorHAnsi" w:hAnsiTheme="majorHAnsi" w:cs="Andalus"/>
          <w:b/>
          <w:sz w:val="28"/>
          <w:szCs w:val="28"/>
          <w:u w:val="single"/>
        </w:rPr>
        <w:lastRenderedPageBreak/>
        <w:t>INTRODUCTION</w:t>
      </w:r>
    </w:p>
    <w:p>
      <w:pPr>
        <w:pStyle w:val="BodyText"/>
        <w:rPr>
          <w:rFonts w:asciiTheme="majorHAnsi" w:hAnsiTheme="majorHAnsi" w:cs="Andalus"/>
          <w:sz w:val="28"/>
          <w:szCs w:val="28"/>
        </w:rPr>
      </w:pPr>
      <w:r>
        <w:rPr>
          <w:rFonts w:asciiTheme="majorHAnsi" w:hAnsiTheme="majorHAnsi" w:cs="Andalus"/>
          <w:sz w:val="28"/>
          <w:szCs w:val="28"/>
        </w:rPr>
        <w:t xml:space="preserve">St Patrick’s PS strives to provide a safe and enriched environment where success is celebrated and the pursuit of excellence is emphasised.  Relationships are at the core of everything we do in St Patrick’s. The school aims to foster values of mutual respect and promote the well-being and self-esteem of all members of our school community. </w:t>
      </w:r>
    </w:p>
    <w:p>
      <w:pPr>
        <w:pStyle w:val="BodyText"/>
        <w:rPr>
          <w:rFonts w:asciiTheme="majorHAnsi" w:hAnsiTheme="majorHAnsi" w:cs="Andalus"/>
          <w:sz w:val="28"/>
          <w:szCs w:val="28"/>
        </w:rPr>
      </w:pPr>
    </w:p>
    <w:p>
      <w:pPr>
        <w:pStyle w:val="BodyText"/>
        <w:rPr>
          <w:rFonts w:asciiTheme="majorHAnsi" w:hAnsiTheme="majorHAnsi" w:cs="Andalus"/>
          <w:b/>
          <w:sz w:val="30"/>
          <w:szCs w:val="28"/>
          <w:u w:val="single"/>
        </w:rPr>
      </w:pPr>
      <w:r>
        <w:rPr>
          <w:rFonts w:asciiTheme="majorHAnsi" w:hAnsiTheme="majorHAnsi" w:cs="Andalus"/>
          <w:b/>
          <w:sz w:val="30"/>
          <w:szCs w:val="28"/>
          <w:u w:val="single"/>
        </w:rPr>
        <w:t xml:space="preserve">MISSION STATEMENT </w:t>
      </w:r>
    </w:p>
    <w:p>
      <w:pPr>
        <w:pStyle w:val="BodyText"/>
        <w:rPr>
          <w:rFonts w:asciiTheme="majorHAnsi" w:hAnsiTheme="majorHAnsi" w:cs="Andalus"/>
          <w:sz w:val="28"/>
          <w:szCs w:val="28"/>
        </w:rPr>
      </w:pPr>
      <w:r>
        <w:rPr>
          <w:rFonts w:asciiTheme="majorHAnsi" w:hAnsiTheme="majorHAnsi" w:cs="Andalus"/>
          <w:sz w:val="28"/>
          <w:szCs w:val="28"/>
        </w:rPr>
        <w:t xml:space="preserve">The Board of Governors, teachers and staff aim to foster a caring, Christian community which promotes the full and balanced development of each person in harmony with God, oneself, others and the environment. </w:t>
      </w:r>
    </w:p>
    <w:p>
      <w:pPr>
        <w:pStyle w:val="BodyText"/>
        <w:rPr>
          <w:rFonts w:asciiTheme="majorHAnsi" w:hAnsiTheme="majorHAnsi" w:cs="Andalus"/>
          <w:sz w:val="28"/>
          <w:szCs w:val="28"/>
        </w:rPr>
      </w:pPr>
    </w:p>
    <w:p>
      <w:pPr>
        <w:pStyle w:val="BodyText"/>
        <w:rPr>
          <w:rFonts w:asciiTheme="majorHAnsi" w:hAnsiTheme="majorHAnsi" w:cs="Andalus"/>
          <w:b/>
          <w:sz w:val="28"/>
          <w:szCs w:val="28"/>
          <w:u w:val="single"/>
        </w:rPr>
      </w:pPr>
      <w:r>
        <w:rPr>
          <w:rFonts w:asciiTheme="majorHAnsi" w:hAnsiTheme="majorHAnsi" w:cs="Andalus"/>
          <w:b/>
          <w:sz w:val="28"/>
          <w:szCs w:val="28"/>
          <w:u w:val="single"/>
        </w:rPr>
        <w:t xml:space="preserve">General Aims of school </w:t>
      </w:r>
    </w:p>
    <w:p>
      <w:pPr>
        <w:pStyle w:val="BodyText"/>
        <w:rPr>
          <w:rFonts w:asciiTheme="majorHAnsi" w:hAnsiTheme="majorHAnsi" w:cs="Andalus"/>
          <w:sz w:val="28"/>
          <w:szCs w:val="28"/>
        </w:rPr>
      </w:pPr>
      <w:r>
        <w:rPr>
          <w:rFonts w:asciiTheme="majorHAnsi" w:hAnsiTheme="majorHAnsi" w:cs="Andalus"/>
          <w:sz w:val="28"/>
          <w:szCs w:val="28"/>
        </w:rPr>
        <w:t>St Patrick’s PS aims:</w:t>
      </w:r>
    </w:p>
    <w:p>
      <w:pPr>
        <w:pStyle w:val="BodyText"/>
        <w:numPr>
          <w:ilvl w:val="0"/>
          <w:numId w:val="24"/>
        </w:numPr>
        <w:rPr>
          <w:rFonts w:asciiTheme="majorHAnsi" w:hAnsiTheme="majorHAnsi" w:cs="Andalus"/>
          <w:b/>
          <w:sz w:val="28"/>
          <w:szCs w:val="28"/>
          <w:u w:val="single"/>
        </w:rPr>
      </w:pPr>
      <w:r>
        <w:rPr>
          <w:rFonts w:asciiTheme="majorHAnsi" w:hAnsiTheme="majorHAnsi" w:cs="Andalus"/>
          <w:sz w:val="28"/>
          <w:szCs w:val="28"/>
        </w:rPr>
        <w:t xml:space="preserve">to provide a broad and balanced curriculum for all pupils in accordance with the Northern Ireland Curriculum </w:t>
      </w:r>
    </w:p>
    <w:p>
      <w:pPr>
        <w:pStyle w:val="BodyText"/>
        <w:numPr>
          <w:ilvl w:val="0"/>
          <w:numId w:val="24"/>
        </w:numPr>
        <w:rPr>
          <w:rFonts w:asciiTheme="majorHAnsi" w:hAnsiTheme="majorHAnsi" w:cs="Andalus"/>
          <w:b/>
          <w:sz w:val="28"/>
          <w:szCs w:val="28"/>
          <w:u w:val="single"/>
        </w:rPr>
      </w:pPr>
      <w:r>
        <w:rPr>
          <w:rFonts w:asciiTheme="majorHAnsi" w:hAnsiTheme="majorHAnsi" w:cs="Andalus"/>
          <w:sz w:val="28"/>
          <w:szCs w:val="28"/>
        </w:rPr>
        <w:t xml:space="preserve">to determine the potential of each pupil in the school and provide opportunities to maximise that potential for all learners. </w:t>
      </w:r>
    </w:p>
    <w:p>
      <w:pPr>
        <w:pStyle w:val="BodyText"/>
        <w:numPr>
          <w:ilvl w:val="0"/>
          <w:numId w:val="24"/>
        </w:numPr>
        <w:rPr>
          <w:rFonts w:asciiTheme="majorHAnsi" w:hAnsiTheme="majorHAnsi" w:cs="Andalus"/>
          <w:b/>
          <w:sz w:val="28"/>
          <w:szCs w:val="28"/>
          <w:u w:val="single"/>
        </w:rPr>
      </w:pPr>
      <w:r>
        <w:rPr>
          <w:rFonts w:asciiTheme="majorHAnsi" w:hAnsiTheme="majorHAnsi" w:cs="Andalus"/>
          <w:sz w:val="28"/>
          <w:szCs w:val="28"/>
        </w:rPr>
        <w:t>to provide for each pupil a secure, stimulating and imaginative environment where individual success and satisfaction is achieved.</w:t>
      </w:r>
    </w:p>
    <w:p>
      <w:pPr>
        <w:pStyle w:val="BodyText"/>
        <w:numPr>
          <w:ilvl w:val="0"/>
          <w:numId w:val="24"/>
        </w:numPr>
        <w:rPr>
          <w:rFonts w:asciiTheme="majorHAnsi" w:hAnsiTheme="majorHAnsi" w:cs="Andalus"/>
          <w:b/>
          <w:sz w:val="28"/>
          <w:szCs w:val="28"/>
          <w:u w:val="single"/>
        </w:rPr>
      </w:pPr>
      <w:r>
        <w:rPr>
          <w:rFonts w:asciiTheme="majorHAnsi" w:hAnsiTheme="majorHAnsi" w:cs="Andalus"/>
          <w:sz w:val="28"/>
          <w:szCs w:val="28"/>
        </w:rPr>
        <w:t>to instil in each pupil an awareness of self and a sensitivity towards others.</w:t>
      </w:r>
    </w:p>
    <w:p>
      <w:pPr>
        <w:pStyle w:val="BodyText"/>
        <w:numPr>
          <w:ilvl w:val="0"/>
          <w:numId w:val="24"/>
        </w:numPr>
        <w:rPr>
          <w:rFonts w:asciiTheme="majorHAnsi" w:hAnsiTheme="majorHAnsi" w:cs="Andalus"/>
          <w:b/>
          <w:sz w:val="28"/>
          <w:szCs w:val="28"/>
          <w:u w:val="single"/>
        </w:rPr>
      </w:pPr>
      <w:r>
        <w:rPr>
          <w:rFonts w:asciiTheme="majorHAnsi" w:hAnsiTheme="majorHAnsi" w:cs="Andalus"/>
          <w:sz w:val="28"/>
          <w:szCs w:val="28"/>
        </w:rPr>
        <w:t>to develop in all pupils a set of moral values, instil in them the confidence to make and hold to moral judgements and develop habits of self-discipline and acceptable behaviour.</w:t>
      </w:r>
    </w:p>
    <w:p>
      <w:pPr>
        <w:pStyle w:val="BodyText"/>
        <w:numPr>
          <w:ilvl w:val="0"/>
          <w:numId w:val="24"/>
        </w:numPr>
        <w:rPr>
          <w:rFonts w:asciiTheme="majorHAnsi" w:hAnsiTheme="majorHAnsi" w:cs="Andalus"/>
          <w:b/>
          <w:sz w:val="28"/>
          <w:szCs w:val="28"/>
          <w:u w:val="single"/>
        </w:rPr>
      </w:pPr>
      <w:r>
        <w:rPr>
          <w:rFonts w:asciiTheme="majorHAnsi" w:hAnsiTheme="majorHAnsi" w:cs="Andalus"/>
          <w:sz w:val="28"/>
          <w:szCs w:val="28"/>
        </w:rPr>
        <w:t>to promote opportunities for parents to play a meaningful role in the education of their children.</w:t>
      </w:r>
    </w:p>
    <w:p>
      <w:pPr>
        <w:pStyle w:val="BodyText"/>
        <w:numPr>
          <w:ilvl w:val="0"/>
          <w:numId w:val="24"/>
        </w:numPr>
        <w:rPr>
          <w:rFonts w:asciiTheme="majorHAnsi" w:hAnsiTheme="majorHAnsi" w:cs="Andalus"/>
          <w:b/>
          <w:sz w:val="28"/>
          <w:szCs w:val="28"/>
          <w:u w:val="single"/>
        </w:rPr>
      </w:pPr>
      <w:r>
        <w:rPr>
          <w:rFonts w:asciiTheme="majorHAnsi" w:hAnsiTheme="majorHAnsi" w:cs="Andalus"/>
          <w:sz w:val="28"/>
          <w:szCs w:val="28"/>
        </w:rPr>
        <w:t xml:space="preserve">to identify with the life of the local community and to share with neighbouring schools. </w:t>
      </w:r>
    </w:p>
    <w:p>
      <w:pPr>
        <w:pStyle w:val="BodyText"/>
        <w:numPr>
          <w:ilvl w:val="0"/>
          <w:numId w:val="24"/>
        </w:numPr>
        <w:rPr>
          <w:rFonts w:asciiTheme="majorHAnsi" w:hAnsiTheme="majorHAnsi" w:cs="Andalus"/>
          <w:b/>
          <w:sz w:val="28"/>
          <w:szCs w:val="28"/>
          <w:u w:val="single"/>
        </w:rPr>
      </w:pPr>
      <w:r>
        <w:rPr>
          <w:rFonts w:asciiTheme="majorHAnsi" w:hAnsiTheme="majorHAnsi" w:cs="Andalus"/>
          <w:sz w:val="28"/>
          <w:szCs w:val="28"/>
        </w:rPr>
        <w:t xml:space="preserve">to continue to strengthen and preserve the Catholic ethos which already permeates the environment of the school and, by doing so, to develop a set of values and beliefs which reflect good citizenship. </w:t>
      </w:r>
    </w:p>
    <w:p>
      <w:pPr>
        <w:pStyle w:val="BodyText"/>
        <w:rPr>
          <w:rFonts w:asciiTheme="majorHAnsi" w:hAnsiTheme="majorHAnsi" w:cs="Andalus"/>
          <w:b/>
          <w:sz w:val="28"/>
          <w:szCs w:val="28"/>
          <w:u w:val="single"/>
        </w:rPr>
      </w:pPr>
    </w:p>
    <w:p>
      <w:pPr>
        <w:pStyle w:val="BodyText"/>
        <w:rPr>
          <w:rFonts w:asciiTheme="majorHAnsi" w:hAnsiTheme="majorHAnsi" w:cs="Andalus"/>
          <w:b/>
          <w:sz w:val="28"/>
          <w:szCs w:val="28"/>
          <w:u w:val="single"/>
        </w:rPr>
      </w:pPr>
      <w:r>
        <w:rPr>
          <w:rFonts w:asciiTheme="majorHAnsi" w:hAnsiTheme="majorHAnsi" w:cs="Andalus"/>
          <w:b/>
          <w:sz w:val="28"/>
          <w:szCs w:val="28"/>
          <w:u w:val="single"/>
        </w:rPr>
        <w:t>BACKGROUND</w:t>
      </w:r>
    </w:p>
    <w:p>
      <w:pPr>
        <w:pStyle w:val="BodyText"/>
        <w:rPr>
          <w:rFonts w:asciiTheme="majorHAnsi" w:hAnsiTheme="majorHAnsi" w:cs="Andalus"/>
          <w:sz w:val="28"/>
          <w:szCs w:val="28"/>
        </w:rPr>
      </w:pPr>
      <w:r>
        <w:rPr>
          <w:rFonts w:asciiTheme="majorHAnsi" w:hAnsiTheme="majorHAnsi" w:cs="Andalus"/>
          <w:sz w:val="28"/>
          <w:szCs w:val="28"/>
        </w:rPr>
        <w:t>In St Patrick’s bullying behaviour is contrary to our school ethos. We recognise that the prevention of bullying behaviour is a concern for all, including pupils, teaching, non-teaching staff, parents and governors.</w:t>
      </w:r>
    </w:p>
    <w:p>
      <w:pPr>
        <w:jc w:val="both"/>
        <w:rPr>
          <w:rFonts w:asciiTheme="majorHAnsi" w:hAnsiTheme="majorHAnsi" w:cs="Andalus"/>
          <w:sz w:val="28"/>
          <w:szCs w:val="28"/>
        </w:rPr>
      </w:pPr>
      <w:r>
        <w:rPr>
          <w:rFonts w:asciiTheme="majorHAnsi" w:hAnsiTheme="majorHAnsi" w:cs="Andalus"/>
          <w:sz w:val="28"/>
          <w:szCs w:val="28"/>
        </w:rPr>
        <w:t>The 2003 Statutory Requirements (Education &amp; Libraries NI Order) requires schools to</w:t>
      </w:r>
    </w:p>
    <w:p>
      <w:pPr>
        <w:jc w:val="both"/>
        <w:rPr>
          <w:rFonts w:asciiTheme="majorHAnsi" w:hAnsiTheme="majorHAnsi" w:cs="Andalus"/>
          <w:bCs/>
          <w:iCs/>
          <w:sz w:val="28"/>
          <w:szCs w:val="28"/>
        </w:rPr>
      </w:pPr>
      <w:r>
        <w:rPr>
          <w:rFonts w:asciiTheme="majorHAnsi" w:hAnsiTheme="majorHAnsi" w:cs="Andalus"/>
          <w:sz w:val="28"/>
          <w:szCs w:val="28"/>
        </w:rPr>
        <w:t xml:space="preserve"> “encourage good behaviour and respect for others and </w:t>
      </w:r>
      <w:r>
        <w:rPr>
          <w:rFonts w:asciiTheme="majorHAnsi" w:hAnsiTheme="majorHAnsi" w:cs="Andalus"/>
          <w:bCs/>
          <w:iCs/>
          <w:sz w:val="28"/>
          <w:szCs w:val="28"/>
        </w:rPr>
        <w:t xml:space="preserve">in particular, prevent all forms of bullying.” </w:t>
      </w:r>
    </w:p>
    <w:p>
      <w:pPr>
        <w:jc w:val="both"/>
        <w:rPr>
          <w:rFonts w:asciiTheme="majorHAnsi" w:hAnsiTheme="majorHAnsi" w:cs="Andalus"/>
          <w:bCs/>
          <w:iCs/>
          <w:sz w:val="28"/>
          <w:szCs w:val="28"/>
        </w:rPr>
      </w:pPr>
      <w:r>
        <w:rPr>
          <w:rFonts w:asciiTheme="majorHAnsi" w:hAnsiTheme="majorHAnsi" w:cs="Andalus"/>
          <w:bCs/>
          <w:iCs/>
          <w:sz w:val="28"/>
          <w:szCs w:val="28"/>
        </w:rPr>
        <w:t>St Patrick’s has resourced all classrooms with the Barnardos programme, Promoting Alternative Thinking Strategies (PATHS), all teachers have been trained to deliver this programme and there is now whole school implementation of this resource.</w:t>
      </w:r>
    </w:p>
    <w:p>
      <w:pPr>
        <w:jc w:val="both"/>
        <w:rPr>
          <w:rFonts w:asciiTheme="majorHAnsi" w:hAnsiTheme="majorHAnsi" w:cs="Andalus"/>
          <w:bCs/>
          <w:iCs/>
          <w:sz w:val="28"/>
          <w:szCs w:val="28"/>
        </w:rPr>
      </w:pPr>
    </w:p>
    <w:p>
      <w:pPr>
        <w:jc w:val="both"/>
        <w:rPr>
          <w:rFonts w:asciiTheme="majorHAnsi" w:hAnsiTheme="majorHAnsi" w:cs="Andalus"/>
          <w:bCs/>
          <w:iCs/>
          <w:sz w:val="28"/>
          <w:szCs w:val="28"/>
        </w:rPr>
      </w:pPr>
      <w:r>
        <w:rPr>
          <w:rFonts w:asciiTheme="majorHAnsi" w:hAnsiTheme="majorHAnsi" w:cs="Andalus"/>
          <w:bCs/>
          <w:iCs/>
          <w:sz w:val="28"/>
          <w:szCs w:val="28"/>
        </w:rPr>
        <w:lastRenderedPageBreak/>
        <w:t xml:space="preserve">Our school has adopted the NIABF (NI Anti-Bullying Forum), ‘’ Effective Responses to Bullying Behaviour’’ (2013).  </w:t>
      </w:r>
    </w:p>
    <w:p>
      <w:pPr>
        <w:jc w:val="both"/>
        <w:rPr>
          <w:rStyle w:val="Strong"/>
          <w:rFonts w:asciiTheme="majorHAnsi" w:hAnsiTheme="majorHAnsi" w:cs="Andalus"/>
          <w:b w:val="0"/>
          <w:bCs/>
          <w:sz w:val="28"/>
          <w:szCs w:val="28"/>
        </w:rPr>
      </w:pPr>
      <w:r>
        <w:rPr>
          <w:rFonts w:asciiTheme="majorHAnsi" w:hAnsiTheme="majorHAnsi" w:cs="Andalus"/>
          <w:bCs/>
          <w:iCs/>
          <w:sz w:val="28"/>
          <w:szCs w:val="28"/>
          <w:lang w:val="en-US"/>
        </w:rPr>
        <w:t>This resource has been developed by NIABF working alongside representatives from the Education Authority, N Ireland. Its overall purpose is to promote an anti-bullying culture in schools and help staff provide support both to pupils experiencing bullying and those who engage in bullying behaviour.  It provides examples of anti-bullying strategies across four levels of intervention, providing schools with practical suggestions on how bullying can be addressed. </w:t>
      </w:r>
      <w:r>
        <w:rPr>
          <w:rStyle w:val="Strong"/>
          <w:rFonts w:asciiTheme="majorHAnsi" w:hAnsiTheme="majorHAnsi" w:cs="Andalus"/>
          <w:b w:val="0"/>
          <w:bCs/>
          <w:sz w:val="28"/>
          <w:szCs w:val="28"/>
        </w:rPr>
        <w:t>When responding to concerns about bullying behaviour the staff of St Patrick’s PS will address the issue, using the following steps:</w:t>
      </w:r>
    </w:p>
    <w:p>
      <w:pPr>
        <w:numPr>
          <w:ilvl w:val="0"/>
          <w:numId w:val="33"/>
        </w:numPr>
        <w:rPr>
          <w:rFonts w:asciiTheme="majorHAnsi" w:hAnsiTheme="majorHAnsi" w:cs="Andalus"/>
          <w:bCs/>
          <w:iCs/>
          <w:sz w:val="28"/>
          <w:szCs w:val="28"/>
        </w:rPr>
      </w:pPr>
      <w:r>
        <w:rPr>
          <w:rStyle w:val="Strong"/>
          <w:rFonts w:asciiTheme="majorHAnsi" w:hAnsiTheme="majorHAnsi" w:cs="Andalus"/>
          <w:bCs/>
          <w:sz w:val="28"/>
          <w:szCs w:val="28"/>
        </w:rPr>
        <w:t xml:space="preserve">Assess the Alleged Bullying Concern and depending on the severity of the incident, the staff will use Restorative Questioning Form </w:t>
      </w:r>
      <w:r>
        <w:rPr>
          <w:rStyle w:val="Strong"/>
          <w:rFonts w:asciiTheme="majorHAnsi" w:hAnsiTheme="majorHAnsi" w:cs="Andalus"/>
          <w:b w:val="0"/>
          <w:bCs/>
          <w:sz w:val="28"/>
          <w:szCs w:val="28"/>
        </w:rPr>
        <w:t>(</w:t>
      </w:r>
      <w:r>
        <w:rPr>
          <w:rStyle w:val="Strong"/>
          <w:rFonts w:asciiTheme="majorHAnsi" w:hAnsiTheme="majorHAnsi" w:cs="Andalus"/>
          <w:b w:val="0"/>
          <w:bCs/>
        </w:rPr>
        <w:t>Appendix 1</w:t>
      </w:r>
      <w:r>
        <w:rPr>
          <w:rStyle w:val="Strong"/>
          <w:rFonts w:asciiTheme="majorHAnsi" w:hAnsiTheme="majorHAnsi" w:cs="Andalus"/>
          <w:b w:val="0"/>
          <w:bCs/>
          <w:sz w:val="28"/>
          <w:szCs w:val="28"/>
        </w:rPr>
        <w:t>);</w:t>
      </w:r>
      <w:r>
        <w:rPr>
          <w:rStyle w:val="Strong"/>
          <w:rFonts w:asciiTheme="majorHAnsi" w:hAnsiTheme="majorHAnsi" w:cs="Andalus"/>
          <w:bCs/>
          <w:sz w:val="28"/>
          <w:szCs w:val="28"/>
        </w:rPr>
        <w:t xml:space="preserve"> Think Time Discussion Sheet; (</w:t>
      </w:r>
      <w:r>
        <w:rPr>
          <w:rStyle w:val="Strong"/>
          <w:rFonts w:asciiTheme="majorHAnsi" w:hAnsiTheme="majorHAnsi" w:cs="Andalus"/>
          <w:b w:val="0"/>
          <w:bCs/>
        </w:rPr>
        <w:t>Appendix 2</w:t>
      </w:r>
      <w:r>
        <w:rPr>
          <w:rStyle w:val="Strong"/>
          <w:rFonts w:asciiTheme="majorHAnsi" w:hAnsiTheme="majorHAnsi" w:cs="Andalus"/>
          <w:b w:val="0"/>
          <w:bCs/>
          <w:sz w:val="28"/>
          <w:szCs w:val="28"/>
        </w:rPr>
        <w:t>)</w:t>
      </w:r>
      <w:r>
        <w:rPr>
          <w:rStyle w:val="Strong"/>
          <w:rFonts w:asciiTheme="majorHAnsi" w:hAnsiTheme="majorHAnsi" w:cs="Andalus"/>
          <w:bCs/>
          <w:sz w:val="28"/>
          <w:szCs w:val="28"/>
        </w:rPr>
        <w:t xml:space="preserve"> or </w:t>
      </w:r>
      <w:r>
        <w:rPr>
          <w:rFonts w:asciiTheme="majorHAnsi" w:hAnsiTheme="majorHAnsi"/>
          <w:b/>
          <w:sz w:val="28"/>
          <w:szCs w:val="28"/>
        </w:rPr>
        <w:t>Bullying Concern Assessment Form</w:t>
      </w:r>
      <w:r>
        <w:rPr>
          <w:rFonts w:asciiTheme="majorHAnsi" w:hAnsiTheme="majorHAnsi"/>
          <w:sz w:val="28"/>
          <w:szCs w:val="28"/>
        </w:rPr>
        <w:t>; (</w:t>
      </w:r>
      <w:r>
        <w:rPr>
          <w:rFonts w:asciiTheme="majorHAnsi" w:hAnsiTheme="majorHAnsi"/>
        </w:rPr>
        <w:t>Appendix 3)</w:t>
      </w:r>
      <w:r>
        <w:rPr>
          <w:rFonts w:asciiTheme="majorHAnsi" w:hAnsiTheme="majorHAnsi"/>
          <w:bCs/>
          <w:color w:val="000000"/>
        </w:rPr>
        <w:t xml:space="preserve">    </w:t>
      </w:r>
    </w:p>
    <w:p>
      <w:pPr>
        <w:numPr>
          <w:ilvl w:val="0"/>
          <w:numId w:val="33"/>
        </w:numPr>
        <w:jc w:val="both"/>
        <w:rPr>
          <w:rStyle w:val="Strong"/>
          <w:rFonts w:asciiTheme="majorHAnsi" w:hAnsiTheme="majorHAnsi" w:cs="Andalus"/>
          <w:bCs/>
          <w:iCs/>
          <w:sz w:val="28"/>
          <w:szCs w:val="28"/>
        </w:rPr>
      </w:pPr>
      <w:r>
        <w:rPr>
          <w:rStyle w:val="Strong"/>
          <w:rFonts w:asciiTheme="majorHAnsi" w:hAnsiTheme="majorHAnsi" w:cs="Andalus"/>
          <w:bCs/>
          <w:sz w:val="28"/>
          <w:szCs w:val="28"/>
        </w:rPr>
        <w:t>Plan interventions to stop the bullying behaviour recurring.</w:t>
      </w:r>
    </w:p>
    <w:p>
      <w:pPr>
        <w:numPr>
          <w:ilvl w:val="0"/>
          <w:numId w:val="33"/>
        </w:numPr>
        <w:jc w:val="both"/>
        <w:rPr>
          <w:rStyle w:val="Strong"/>
          <w:rFonts w:asciiTheme="majorHAnsi" w:hAnsiTheme="majorHAnsi" w:cs="Andalus"/>
          <w:bCs/>
          <w:iCs/>
          <w:sz w:val="28"/>
          <w:szCs w:val="28"/>
        </w:rPr>
      </w:pPr>
      <w:r>
        <w:rPr>
          <w:rStyle w:val="Strong"/>
          <w:rFonts w:asciiTheme="majorHAnsi" w:hAnsiTheme="majorHAnsi" w:cs="Andalus"/>
          <w:bCs/>
          <w:sz w:val="28"/>
          <w:szCs w:val="28"/>
        </w:rPr>
        <w:t>Protect and support the ‘targeted’ pupil.</w:t>
      </w:r>
    </w:p>
    <w:p>
      <w:pPr>
        <w:numPr>
          <w:ilvl w:val="0"/>
          <w:numId w:val="33"/>
        </w:numPr>
        <w:jc w:val="both"/>
        <w:rPr>
          <w:rStyle w:val="Strong"/>
          <w:rFonts w:asciiTheme="majorHAnsi" w:hAnsiTheme="majorHAnsi" w:cs="Andalus"/>
          <w:bCs/>
          <w:iCs/>
          <w:sz w:val="28"/>
          <w:szCs w:val="28"/>
        </w:rPr>
      </w:pPr>
      <w:r>
        <w:rPr>
          <w:rStyle w:val="Strong"/>
          <w:rFonts w:asciiTheme="majorHAnsi" w:hAnsiTheme="majorHAnsi" w:cs="Andalus"/>
          <w:bCs/>
          <w:sz w:val="28"/>
          <w:szCs w:val="28"/>
        </w:rPr>
        <w:t>Intervene and provide appropriate support to achieve a change in the attitude and behaviour of the pupil engaging in bullying behaviour.</w:t>
      </w:r>
    </w:p>
    <w:p>
      <w:pPr>
        <w:pStyle w:val="NormalWeb"/>
        <w:spacing w:before="0" w:beforeAutospacing="0" w:after="0" w:afterAutospacing="0"/>
        <w:jc w:val="both"/>
        <w:rPr>
          <w:rFonts w:asciiTheme="majorHAnsi" w:hAnsiTheme="majorHAnsi" w:cs="Andalus"/>
          <w:b/>
          <w:sz w:val="28"/>
          <w:szCs w:val="28"/>
        </w:rPr>
      </w:pPr>
    </w:p>
    <w:p>
      <w:pPr>
        <w:pStyle w:val="NormalWeb"/>
        <w:spacing w:before="0" w:beforeAutospacing="0" w:after="0" w:afterAutospacing="0"/>
        <w:jc w:val="both"/>
        <w:rPr>
          <w:rFonts w:asciiTheme="majorHAnsi" w:hAnsiTheme="majorHAnsi" w:cs="Andalus"/>
          <w:b/>
          <w:sz w:val="28"/>
          <w:szCs w:val="28"/>
        </w:rPr>
      </w:pPr>
      <w:r>
        <w:rPr>
          <w:rFonts w:asciiTheme="majorHAnsi" w:hAnsiTheme="majorHAnsi" w:cs="Andalus"/>
          <w:b/>
          <w:sz w:val="28"/>
          <w:szCs w:val="28"/>
        </w:rPr>
        <w:t>AIMS</w:t>
      </w:r>
    </w:p>
    <w:p>
      <w:pPr>
        <w:pStyle w:val="NormalWeb"/>
        <w:spacing w:before="0" w:beforeAutospacing="0" w:after="0" w:afterAutospacing="0"/>
        <w:jc w:val="both"/>
        <w:rPr>
          <w:rFonts w:asciiTheme="majorHAnsi" w:hAnsiTheme="majorHAnsi" w:cs="Andalus"/>
          <w:sz w:val="28"/>
          <w:szCs w:val="28"/>
        </w:rPr>
      </w:pPr>
      <w:r>
        <w:rPr>
          <w:rFonts w:asciiTheme="majorHAnsi" w:hAnsiTheme="majorHAnsi" w:cs="Andalus"/>
          <w:sz w:val="28"/>
          <w:szCs w:val="28"/>
        </w:rPr>
        <w:t>The aims of this policy are to:</w:t>
      </w:r>
    </w:p>
    <w:p>
      <w:pPr>
        <w:numPr>
          <w:ilvl w:val="0"/>
          <w:numId w:val="2"/>
        </w:numPr>
        <w:jc w:val="both"/>
        <w:rPr>
          <w:rFonts w:asciiTheme="majorHAnsi" w:hAnsiTheme="majorHAnsi" w:cs="Andalus"/>
          <w:sz w:val="28"/>
          <w:szCs w:val="28"/>
        </w:rPr>
      </w:pPr>
      <w:r>
        <w:rPr>
          <w:rFonts w:asciiTheme="majorHAnsi" w:hAnsiTheme="majorHAnsi" w:cs="Andalus"/>
          <w:sz w:val="28"/>
          <w:szCs w:val="28"/>
        </w:rPr>
        <w:t>prevent or reduce bullying behaviour in any form;</w:t>
      </w:r>
    </w:p>
    <w:p>
      <w:pPr>
        <w:numPr>
          <w:ilvl w:val="0"/>
          <w:numId w:val="2"/>
        </w:numPr>
        <w:jc w:val="both"/>
        <w:rPr>
          <w:rFonts w:asciiTheme="majorHAnsi" w:hAnsiTheme="majorHAnsi" w:cs="Andalus"/>
          <w:sz w:val="28"/>
          <w:szCs w:val="28"/>
        </w:rPr>
      </w:pPr>
      <w:r>
        <w:rPr>
          <w:rFonts w:asciiTheme="majorHAnsi" w:hAnsiTheme="majorHAnsi" w:cs="Andalus"/>
          <w:sz w:val="28"/>
          <w:szCs w:val="28"/>
        </w:rPr>
        <w:t>adopt a consistent approach to dealing with concerns about bullying behaviour.</w:t>
      </w:r>
    </w:p>
    <w:p>
      <w:pPr>
        <w:numPr>
          <w:ilvl w:val="0"/>
          <w:numId w:val="2"/>
        </w:numPr>
        <w:jc w:val="both"/>
        <w:rPr>
          <w:rFonts w:asciiTheme="majorHAnsi" w:hAnsiTheme="majorHAnsi" w:cs="Andalus"/>
          <w:sz w:val="28"/>
          <w:szCs w:val="28"/>
        </w:rPr>
      </w:pPr>
      <w:r>
        <w:rPr>
          <w:rFonts w:asciiTheme="majorHAnsi" w:hAnsiTheme="majorHAnsi" w:cs="Andalus"/>
          <w:sz w:val="28"/>
          <w:szCs w:val="28"/>
        </w:rPr>
        <w:t>create a physically and emotionally safe environment where positive relationships and social skills are emphasised.</w:t>
      </w:r>
    </w:p>
    <w:p>
      <w:pPr>
        <w:numPr>
          <w:ilvl w:val="0"/>
          <w:numId w:val="2"/>
        </w:numPr>
        <w:jc w:val="both"/>
        <w:rPr>
          <w:rFonts w:asciiTheme="majorHAnsi" w:hAnsiTheme="majorHAnsi" w:cs="Andalus"/>
          <w:sz w:val="28"/>
          <w:szCs w:val="28"/>
        </w:rPr>
      </w:pPr>
      <w:r>
        <w:rPr>
          <w:rFonts w:asciiTheme="majorHAnsi" w:hAnsiTheme="majorHAnsi" w:cs="Andalus"/>
          <w:sz w:val="28"/>
          <w:szCs w:val="28"/>
        </w:rPr>
        <w:t xml:space="preserve">ensure that all pupils, parents and staff are consulted on this policy and are aware of their rights and responsibilities in contributing to its success. </w:t>
      </w:r>
    </w:p>
    <w:p>
      <w:pPr>
        <w:ind w:left="720"/>
        <w:jc w:val="both"/>
        <w:rPr>
          <w:rFonts w:asciiTheme="majorHAnsi" w:hAnsiTheme="majorHAnsi" w:cs="Andalus"/>
          <w:sz w:val="28"/>
          <w:szCs w:val="28"/>
        </w:rPr>
      </w:pPr>
    </w:p>
    <w:p>
      <w:pPr>
        <w:jc w:val="both"/>
        <w:rPr>
          <w:rFonts w:asciiTheme="majorHAnsi" w:hAnsiTheme="majorHAnsi" w:cs="Andalus"/>
          <w:b/>
          <w:sz w:val="28"/>
          <w:szCs w:val="28"/>
          <w:u w:val="single"/>
        </w:rPr>
      </w:pPr>
      <w:r>
        <w:rPr>
          <w:rFonts w:asciiTheme="majorHAnsi" w:hAnsiTheme="majorHAnsi" w:cs="Andalus"/>
          <w:b/>
          <w:sz w:val="28"/>
          <w:szCs w:val="28"/>
          <w:u w:val="single"/>
        </w:rPr>
        <w:t>CONSULTATION</w:t>
      </w:r>
    </w:p>
    <w:p>
      <w:pPr>
        <w:jc w:val="both"/>
        <w:rPr>
          <w:rFonts w:asciiTheme="majorHAnsi" w:hAnsiTheme="majorHAnsi" w:cs="Andalus"/>
          <w:sz w:val="28"/>
          <w:szCs w:val="28"/>
        </w:rPr>
      </w:pPr>
      <w:r>
        <w:rPr>
          <w:rFonts w:asciiTheme="majorHAnsi" w:hAnsiTheme="majorHAnsi" w:cs="Andalus"/>
          <w:sz w:val="28"/>
          <w:szCs w:val="28"/>
        </w:rPr>
        <w:t>This policy has been developed and is consistent with The Education and Libraries (Northern Ireland) Order 2003 and DE Circular 2003/13 – Welfare and Protection of Pupils Education and Libraries (Northern Ireland) Order 2003, through a process of consultation, involving pupils and their parents. Consultation with pupils is facilitated through:</w:t>
      </w:r>
    </w:p>
    <w:p>
      <w:pPr>
        <w:numPr>
          <w:ilvl w:val="0"/>
          <w:numId w:val="3"/>
        </w:numPr>
        <w:jc w:val="both"/>
        <w:rPr>
          <w:rFonts w:asciiTheme="majorHAnsi" w:hAnsiTheme="majorHAnsi" w:cs="Andalus"/>
          <w:sz w:val="28"/>
          <w:szCs w:val="28"/>
        </w:rPr>
      </w:pPr>
      <w:r>
        <w:rPr>
          <w:rFonts w:asciiTheme="majorHAnsi" w:hAnsiTheme="majorHAnsi" w:cs="Andalus"/>
          <w:sz w:val="28"/>
          <w:szCs w:val="28"/>
        </w:rPr>
        <w:t>Class based workshops</w:t>
      </w:r>
    </w:p>
    <w:p>
      <w:pPr>
        <w:numPr>
          <w:ilvl w:val="0"/>
          <w:numId w:val="3"/>
        </w:numPr>
        <w:jc w:val="both"/>
        <w:rPr>
          <w:rFonts w:asciiTheme="majorHAnsi" w:hAnsiTheme="majorHAnsi" w:cs="Andalus"/>
          <w:sz w:val="28"/>
          <w:szCs w:val="28"/>
        </w:rPr>
      </w:pPr>
      <w:r>
        <w:rPr>
          <w:rFonts w:asciiTheme="majorHAnsi" w:hAnsiTheme="majorHAnsi" w:cs="Andalus"/>
          <w:sz w:val="28"/>
          <w:szCs w:val="28"/>
        </w:rPr>
        <w:t>Class and school council</w:t>
      </w:r>
    </w:p>
    <w:p>
      <w:pPr>
        <w:jc w:val="both"/>
        <w:rPr>
          <w:rFonts w:asciiTheme="majorHAnsi" w:hAnsiTheme="majorHAnsi" w:cs="Andalus"/>
          <w:sz w:val="28"/>
          <w:szCs w:val="28"/>
        </w:rPr>
      </w:pPr>
      <w:r>
        <w:rPr>
          <w:rFonts w:asciiTheme="majorHAnsi" w:hAnsiTheme="majorHAnsi" w:cs="Andalus"/>
          <w:sz w:val="28"/>
          <w:szCs w:val="28"/>
        </w:rPr>
        <w:t xml:space="preserve">Each year, teachers explore and agree with their class the positive, pro-social behaviours which are expected from all pupils so that all in the school community feel safe, secure and happy in school and are enabled to achieve their personal best. Our school’s ‘Positive Behaviour Policy’ clearly defines our expectations with regard to what constitutes appropriate behaviour and a clear distinction is made between unkind, unacceptable, behavioural ‘mis-takes’ and bullying behaviour. Our definition of Bullying Behaviour is examined during the consultation process at class and school council level. Parents are consulted on our definition of bullying and they are </w:t>
      </w:r>
      <w:r>
        <w:rPr>
          <w:rFonts w:asciiTheme="majorHAnsi" w:hAnsiTheme="majorHAnsi" w:cs="Andalus"/>
          <w:sz w:val="28"/>
          <w:szCs w:val="28"/>
        </w:rPr>
        <w:lastRenderedPageBreak/>
        <w:t>informed, via the school’s website, of the website address of Northern Ireland Anti-Bullying Forum (NIABF), where they can access the guidance and procedures promoted by NIABF which are used in our school to respond to incidents of bullying. A copy of the school’s Anti-Bullying Policy is available at the school office and on the school website. We value the active support of parents in promoting the values which we, as a school, embrace and expect from our pupils.</w:t>
      </w:r>
    </w:p>
    <w:p>
      <w:pPr>
        <w:jc w:val="both"/>
        <w:rPr>
          <w:rFonts w:asciiTheme="majorHAnsi" w:hAnsiTheme="majorHAnsi" w:cs="Andalus"/>
          <w:sz w:val="28"/>
          <w:szCs w:val="28"/>
        </w:rPr>
      </w:pPr>
    </w:p>
    <w:p>
      <w:pPr>
        <w:jc w:val="both"/>
        <w:rPr>
          <w:rFonts w:asciiTheme="majorHAnsi" w:hAnsiTheme="majorHAnsi" w:cs="Andalus"/>
          <w:b/>
          <w:sz w:val="28"/>
          <w:szCs w:val="28"/>
        </w:rPr>
      </w:pPr>
      <w:r>
        <w:rPr>
          <w:rFonts w:asciiTheme="majorHAnsi" w:hAnsiTheme="majorHAnsi" w:cs="Andalus"/>
          <w:b/>
          <w:sz w:val="28"/>
          <w:szCs w:val="28"/>
        </w:rPr>
        <w:t>AGREED DEFINITION OF BULLYING</w:t>
      </w:r>
    </w:p>
    <w:p>
      <w:pPr>
        <w:jc w:val="both"/>
        <w:rPr>
          <w:rFonts w:asciiTheme="majorHAnsi" w:hAnsiTheme="majorHAnsi" w:cs="Andalus"/>
          <w:sz w:val="28"/>
          <w:szCs w:val="28"/>
        </w:rPr>
      </w:pPr>
      <w:r>
        <w:rPr>
          <w:rFonts w:asciiTheme="majorHAnsi" w:hAnsiTheme="majorHAnsi" w:cs="Andalus"/>
          <w:sz w:val="28"/>
          <w:szCs w:val="28"/>
        </w:rPr>
        <w:t xml:space="preserve">Bullying Behaviour is </w:t>
      </w:r>
      <w:r>
        <w:rPr>
          <w:rFonts w:asciiTheme="majorHAnsi" w:hAnsiTheme="majorHAnsi" w:cs="Andalus"/>
          <w:sz w:val="28"/>
          <w:szCs w:val="28"/>
          <w:u w:val="single"/>
        </w:rPr>
        <w:t xml:space="preserve">unkind </w:t>
      </w:r>
      <w:r>
        <w:rPr>
          <w:rFonts w:asciiTheme="majorHAnsi" w:hAnsiTheme="majorHAnsi" w:cs="Andalus"/>
          <w:sz w:val="28"/>
          <w:szCs w:val="28"/>
        </w:rPr>
        <w:t xml:space="preserve">behaviour which is </w:t>
      </w:r>
      <w:r>
        <w:rPr>
          <w:rFonts w:asciiTheme="majorHAnsi" w:hAnsiTheme="majorHAnsi" w:cs="Andalus"/>
          <w:sz w:val="28"/>
          <w:szCs w:val="28"/>
          <w:u w:val="single"/>
        </w:rPr>
        <w:t>intentional</w:t>
      </w:r>
      <w:r>
        <w:rPr>
          <w:rFonts w:asciiTheme="majorHAnsi" w:hAnsiTheme="majorHAnsi" w:cs="Andalus"/>
          <w:sz w:val="28"/>
          <w:szCs w:val="28"/>
        </w:rPr>
        <w:t xml:space="preserve"> and </w:t>
      </w:r>
      <w:r>
        <w:rPr>
          <w:rFonts w:asciiTheme="majorHAnsi" w:hAnsiTheme="majorHAnsi" w:cs="Andalus"/>
          <w:sz w:val="28"/>
          <w:szCs w:val="28"/>
          <w:u w:val="single"/>
        </w:rPr>
        <w:t>persistent</w:t>
      </w:r>
      <w:r>
        <w:rPr>
          <w:rFonts w:asciiTheme="majorHAnsi" w:hAnsiTheme="majorHAnsi" w:cs="Andalus"/>
          <w:sz w:val="28"/>
          <w:szCs w:val="28"/>
        </w:rPr>
        <w:t xml:space="preserve"> and causes hurt or distress to another person who is the ‘target,’ with a power imbalance between the targeted pupil and the pupil engaging in the bullying behaviour. </w:t>
      </w:r>
    </w:p>
    <w:p>
      <w:pPr>
        <w:jc w:val="both"/>
        <w:rPr>
          <w:rFonts w:asciiTheme="majorHAnsi" w:hAnsiTheme="majorHAnsi" w:cs="Andalus"/>
          <w:sz w:val="28"/>
          <w:szCs w:val="28"/>
        </w:rPr>
      </w:pPr>
    </w:p>
    <w:p>
      <w:pPr>
        <w:jc w:val="both"/>
        <w:rPr>
          <w:rFonts w:asciiTheme="majorHAnsi" w:hAnsiTheme="majorHAnsi" w:cs="Andalus"/>
          <w:sz w:val="28"/>
          <w:szCs w:val="28"/>
        </w:rPr>
      </w:pPr>
      <w:r>
        <w:rPr>
          <w:rFonts w:asciiTheme="majorHAnsi" w:hAnsiTheme="majorHAnsi" w:cs="Andalus"/>
          <w:sz w:val="28"/>
          <w:szCs w:val="28"/>
        </w:rPr>
        <w:t xml:space="preserve">The </w:t>
      </w:r>
      <w:r>
        <w:rPr>
          <w:rFonts w:asciiTheme="majorHAnsi" w:hAnsiTheme="majorHAnsi" w:cs="Andalus"/>
          <w:b/>
          <w:sz w:val="28"/>
          <w:szCs w:val="28"/>
        </w:rPr>
        <w:t>NIABF</w:t>
      </w:r>
      <w:r>
        <w:rPr>
          <w:rFonts w:asciiTheme="majorHAnsi" w:hAnsiTheme="majorHAnsi" w:cs="Andalus"/>
          <w:sz w:val="28"/>
          <w:szCs w:val="28"/>
        </w:rPr>
        <w:t xml:space="preserve"> (NI Anti-Bullying Forum) defines bullying as the ‘repeated use of power by one or more people intentionally to harm, hurt or adversely affect the rights and needs of another or others.’ (NIABF 2005) </w:t>
      </w:r>
    </w:p>
    <w:p>
      <w:pPr>
        <w:jc w:val="both"/>
        <w:rPr>
          <w:rFonts w:asciiTheme="majorHAnsi" w:hAnsiTheme="majorHAnsi" w:cs="Andalus"/>
          <w:sz w:val="28"/>
          <w:szCs w:val="28"/>
        </w:rPr>
      </w:pPr>
    </w:p>
    <w:p>
      <w:pPr>
        <w:jc w:val="both"/>
        <w:rPr>
          <w:rFonts w:asciiTheme="majorHAnsi" w:hAnsiTheme="majorHAnsi" w:cs="Andalus"/>
          <w:sz w:val="28"/>
          <w:szCs w:val="28"/>
        </w:rPr>
      </w:pPr>
      <w:r>
        <w:rPr>
          <w:rFonts w:asciiTheme="majorHAnsi" w:hAnsiTheme="majorHAnsi" w:cs="Andalus"/>
          <w:sz w:val="28"/>
          <w:szCs w:val="28"/>
        </w:rPr>
        <w:t xml:space="preserve">The </w:t>
      </w:r>
      <w:r>
        <w:rPr>
          <w:rFonts w:asciiTheme="majorHAnsi" w:hAnsiTheme="majorHAnsi" w:cs="Andalus"/>
          <w:b/>
          <w:sz w:val="28"/>
          <w:szCs w:val="28"/>
        </w:rPr>
        <w:t>Department of Education</w:t>
      </w:r>
      <w:r>
        <w:rPr>
          <w:rFonts w:asciiTheme="majorHAnsi" w:hAnsiTheme="majorHAnsi" w:cs="Andalus"/>
          <w:sz w:val="28"/>
          <w:szCs w:val="28"/>
        </w:rPr>
        <w:t xml:space="preserve"> defines bullying as:</w:t>
      </w:r>
    </w:p>
    <w:p>
      <w:pPr>
        <w:jc w:val="both"/>
        <w:rPr>
          <w:rFonts w:asciiTheme="majorHAnsi" w:hAnsiTheme="majorHAnsi" w:cs="Andalus"/>
          <w:sz w:val="28"/>
          <w:szCs w:val="28"/>
        </w:rPr>
      </w:pPr>
      <w:r>
        <w:rPr>
          <w:rFonts w:asciiTheme="majorHAnsi" w:hAnsiTheme="majorHAnsi" w:cs="Andalus"/>
          <w:sz w:val="28"/>
          <w:szCs w:val="28"/>
        </w:rPr>
        <w:t>‘deliberately hurtful behaviour, repeated over a period of time, where it is difficult for the victim to defend him/herself.’ -’Pastoral Care in Schools: Promoting Positive Behaviour 2001</w:t>
      </w:r>
    </w:p>
    <w:p>
      <w:pPr>
        <w:jc w:val="both"/>
        <w:rPr>
          <w:rFonts w:asciiTheme="majorHAnsi" w:hAnsiTheme="majorHAnsi" w:cs="Andalus"/>
          <w:sz w:val="28"/>
          <w:szCs w:val="28"/>
        </w:rPr>
      </w:pPr>
    </w:p>
    <w:p>
      <w:pPr>
        <w:jc w:val="both"/>
        <w:rPr>
          <w:rFonts w:asciiTheme="majorHAnsi" w:hAnsiTheme="majorHAnsi" w:cs="Andalus"/>
          <w:sz w:val="28"/>
          <w:szCs w:val="28"/>
        </w:rPr>
      </w:pPr>
      <w:r>
        <w:rPr>
          <w:rFonts w:asciiTheme="majorHAnsi" w:hAnsiTheme="majorHAnsi" w:cs="Andalus"/>
          <w:b/>
          <w:sz w:val="28"/>
          <w:szCs w:val="28"/>
        </w:rPr>
        <w:t>St Patrick’s pupils</w:t>
      </w:r>
      <w:r>
        <w:rPr>
          <w:rFonts w:asciiTheme="majorHAnsi" w:hAnsiTheme="majorHAnsi" w:cs="Andalus"/>
          <w:sz w:val="28"/>
          <w:szCs w:val="28"/>
        </w:rPr>
        <w:t xml:space="preserve"> have agreed that</w:t>
      </w:r>
    </w:p>
    <w:p>
      <w:pPr>
        <w:jc w:val="both"/>
        <w:rPr>
          <w:rFonts w:asciiTheme="majorHAnsi" w:hAnsiTheme="majorHAnsi" w:cs="Andalus"/>
          <w:sz w:val="28"/>
          <w:szCs w:val="28"/>
        </w:rPr>
      </w:pPr>
    </w:p>
    <w:p>
      <w:pPr>
        <w:jc w:val="both"/>
        <w:rPr>
          <w:rFonts w:asciiTheme="majorHAnsi" w:hAnsiTheme="majorHAnsi" w:cs="Andalus"/>
          <w:i/>
          <w:sz w:val="28"/>
          <w:szCs w:val="28"/>
        </w:rPr>
      </w:pPr>
      <w:r>
        <w:rPr>
          <w:rFonts w:asciiTheme="majorHAnsi" w:hAnsiTheme="majorHAnsi" w:cs="Andalus"/>
          <w:sz w:val="28"/>
          <w:szCs w:val="28"/>
        </w:rPr>
        <w:t xml:space="preserve"> </w:t>
      </w:r>
      <w:r>
        <w:rPr>
          <w:rFonts w:asciiTheme="majorHAnsi" w:hAnsiTheme="majorHAnsi" w:cs="Andalus"/>
          <w:sz w:val="28"/>
          <w:szCs w:val="28"/>
          <w:highlight w:val="yellow"/>
        </w:rPr>
        <w:t>‘</w:t>
      </w:r>
      <w:r>
        <w:rPr>
          <w:rFonts w:asciiTheme="majorHAnsi" w:hAnsiTheme="majorHAnsi" w:cs="Andalus"/>
          <w:i/>
          <w:sz w:val="28"/>
          <w:szCs w:val="28"/>
          <w:highlight w:val="yellow"/>
        </w:rPr>
        <w:t>Bullying is hurting another person physically, verbally, mentally or emotionally. Bullying happens when the same person is being targeted continually over a period of time.</w:t>
      </w:r>
    </w:p>
    <w:p>
      <w:pPr>
        <w:jc w:val="both"/>
        <w:rPr>
          <w:rFonts w:asciiTheme="majorHAnsi" w:hAnsiTheme="majorHAnsi" w:cs="Andalus"/>
          <w:sz w:val="28"/>
          <w:szCs w:val="28"/>
        </w:rPr>
      </w:pPr>
      <w:r>
        <w:rPr>
          <w:rFonts w:asciiTheme="majorHAnsi" w:hAnsiTheme="majorHAnsi" w:cs="Andalus"/>
          <w:sz w:val="28"/>
          <w:szCs w:val="28"/>
          <w:highlight w:val="yellow"/>
        </w:rPr>
        <w:t>This definition has been agreed with pupils in Key Stage 2 and adopted by the School Council.</w:t>
      </w:r>
    </w:p>
    <w:p>
      <w:pPr>
        <w:jc w:val="both"/>
        <w:rPr>
          <w:rFonts w:asciiTheme="majorHAnsi" w:hAnsiTheme="majorHAnsi" w:cs="Andalus"/>
          <w:sz w:val="28"/>
          <w:szCs w:val="28"/>
        </w:rPr>
      </w:pPr>
    </w:p>
    <w:p>
      <w:pPr>
        <w:jc w:val="both"/>
        <w:rPr>
          <w:rFonts w:asciiTheme="majorHAnsi" w:hAnsiTheme="majorHAnsi" w:cs="Andalus"/>
          <w:b/>
          <w:sz w:val="28"/>
          <w:szCs w:val="28"/>
          <w:u w:val="single"/>
        </w:rPr>
      </w:pPr>
      <w:r>
        <w:rPr>
          <w:rFonts w:asciiTheme="majorHAnsi" w:hAnsiTheme="majorHAnsi" w:cs="Andalus"/>
          <w:b/>
          <w:sz w:val="28"/>
          <w:szCs w:val="28"/>
          <w:u w:val="single"/>
        </w:rPr>
        <w:t>PRINCIPLES and VALUES</w:t>
      </w:r>
    </w:p>
    <w:p>
      <w:pPr>
        <w:rPr>
          <w:rFonts w:asciiTheme="majorHAnsi" w:hAnsiTheme="majorHAnsi" w:cs="Andalus"/>
          <w:szCs w:val="28"/>
        </w:rPr>
      </w:pPr>
      <w:r>
        <w:rPr>
          <w:rFonts w:asciiTheme="majorHAnsi" w:hAnsiTheme="majorHAnsi" w:cs="Andalus"/>
          <w:szCs w:val="28"/>
        </w:rPr>
        <w:t>The staff of St Patrick’s PS have agreed that:</w:t>
      </w:r>
    </w:p>
    <w:p>
      <w:pPr>
        <w:numPr>
          <w:ilvl w:val="0"/>
          <w:numId w:val="4"/>
        </w:numPr>
        <w:jc w:val="both"/>
        <w:rPr>
          <w:rFonts w:asciiTheme="majorHAnsi" w:hAnsiTheme="majorHAnsi" w:cs="Andalus"/>
          <w:szCs w:val="28"/>
        </w:rPr>
      </w:pPr>
      <w:r>
        <w:rPr>
          <w:rFonts w:asciiTheme="majorHAnsi" w:hAnsiTheme="majorHAnsi" w:cs="Andalus"/>
          <w:szCs w:val="28"/>
        </w:rPr>
        <w:t>pupils have a right to learn in a safe and supportive environment, free from intimidation and fear;</w:t>
      </w:r>
    </w:p>
    <w:p>
      <w:pPr>
        <w:numPr>
          <w:ilvl w:val="0"/>
          <w:numId w:val="4"/>
        </w:numPr>
        <w:jc w:val="both"/>
        <w:rPr>
          <w:rFonts w:asciiTheme="majorHAnsi" w:hAnsiTheme="majorHAnsi" w:cs="Andalus"/>
          <w:szCs w:val="28"/>
        </w:rPr>
      </w:pPr>
      <w:r>
        <w:rPr>
          <w:rFonts w:asciiTheme="majorHAnsi" w:hAnsiTheme="majorHAnsi" w:cs="Andalus"/>
          <w:szCs w:val="28"/>
        </w:rPr>
        <w:t>the welfare/well-being needs of all our pupils are paramount and pupils’ needs, whether those of a pupil bullying another or a targeted pupil, must be separated from their behaviour;</w:t>
      </w:r>
    </w:p>
    <w:p>
      <w:pPr>
        <w:numPr>
          <w:ilvl w:val="0"/>
          <w:numId w:val="4"/>
        </w:numPr>
        <w:jc w:val="both"/>
        <w:rPr>
          <w:rFonts w:asciiTheme="majorHAnsi" w:hAnsiTheme="majorHAnsi" w:cs="Andalus"/>
          <w:szCs w:val="28"/>
        </w:rPr>
      </w:pPr>
      <w:r>
        <w:rPr>
          <w:rFonts w:asciiTheme="majorHAnsi" w:hAnsiTheme="majorHAnsi" w:cs="Andalus"/>
          <w:szCs w:val="28"/>
        </w:rPr>
        <w:t>when bullying concerns are identified, staff will work in a solution focused and restorative way to achieve the necessary change in pupil behaviour, ensure the safety of all pupils and meet the pupil’s needs and repair relationships;</w:t>
      </w:r>
    </w:p>
    <w:p>
      <w:pPr>
        <w:numPr>
          <w:ilvl w:val="0"/>
          <w:numId w:val="4"/>
        </w:numPr>
        <w:jc w:val="both"/>
        <w:rPr>
          <w:rFonts w:asciiTheme="majorHAnsi" w:hAnsiTheme="majorHAnsi" w:cs="Andalus"/>
          <w:szCs w:val="28"/>
        </w:rPr>
      </w:pPr>
      <w:r>
        <w:rPr>
          <w:rFonts w:asciiTheme="majorHAnsi" w:hAnsiTheme="majorHAnsi" w:cs="Andalus"/>
          <w:szCs w:val="28"/>
        </w:rPr>
        <w:t>they will listen to and support the pupils who are targeted;</w:t>
      </w:r>
    </w:p>
    <w:p>
      <w:pPr>
        <w:numPr>
          <w:ilvl w:val="0"/>
          <w:numId w:val="4"/>
        </w:numPr>
        <w:jc w:val="both"/>
        <w:rPr>
          <w:rFonts w:asciiTheme="majorHAnsi" w:hAnsiTheme="majorHAnsi" w:cs="Andalus"/>
          <w:szCs w:val="28"/>
        </w:rPr>
      </w:pPr>
      <w:r>
        <w:rPr>
          <w:rFonts w:asciiTheme="majorHAnsi" w:hAnsiTheme="majorHAnsi" w:cs="Andalus"/>
          <w:szCs w:val="28"/>
        </w:rPr>
        <w:t>they will listen to, support and encourage pupils who engage in bullying behaviour to accept responsibility and change their behaviour;</w:t>
      </w:r>
    </w:p>
    <w:p>
      <w:pPr>
        <w:numPr>
          <w:ilvl w:val="0"/>
          <w:numId w:val="4"/>
        </w:numPr>
        <w:jc w:val="both"/>
        <w:rPr>
          <w:rFonts w:asciiTheme="majorHAnsi" w:hAnsiTheme="majorHAnsi" w:cs="Andalus"/>
          <w:szCs w:val="28"/>
        </w:rPr>
      </w:pPr>
      <w:r>
        <w:rPr>
          <w:rFonts w:asciiTheme="majorHAnsi" w:hAnsiTheme="majorHAnsi" w:cs="Andalus"/>
          <w:szCs w:val="28"/>
        </w:rPr>
        <w:t>awareness-raising training with regard to ‘Bullying Prevention and Interventions’ including</w:t>
      </w:r>
    </w:p>
    <w:p>
      <w:pPr>
        <w:ind w:left="720"/>
        <w:jc w:val="both"/>
        <w:rPr>
          <w:rFonts w:asciiTheme="majorHAnsi" w:hAnsiTheme="majorHAnsi" w:cs="Andalus"/>
          <w:szCs w:val="28"/>
        </w:rPr>
      </w:pPr>
      <w:r>
        <w:rPr>
          <w:rFonts w:asciiTheme="majorHAnsi" w:hAnsiTheme="majorHAnsi" w:cs="Andalus"/>
          <w:szCs w:val="28"/>
        </w:rPr>
        <w:t xml:space="preserve">how to assess ‘Bullying Concerns’ and implement ‘appropriate and effective interventions’ </w:t>
      </w:r>
    </w:p>
    <w:p>
      <w:pPr>
        <w:ind w:left="720"/>
        <w:jc w:val="both"/>
        <w:rPr>
          <w:rFonts w:asciiTheme="majorHAnsi" w:hAnsiTheme="majorHAnsi" w:cs="Andalus"/>
          <w:szCs w:val="28"/>
        </w:rPr>
      </w:pPr>
      <w:r>
        <w:rPr>
          <w:rFonts w:asciiTheme="majorHAnsi" w:hAnsiTheme="majorHAnsi" w:cs="Andalus"/>
          <w:szCs w:val="28"/>
        </w:rPr>
        <w:t>will take place annually.</w:t>
      </w:r>
    </w:p>
    <w:p>
      <w:pPr>
        <w:ind w:left="360"/>
        <w:jc w:val="both"/>
        <w:rPr>
          <w:rFonts w:asciiTheme="majorHAnsi" w:hAnsiTheme="majorHAnsi" w:cs="Andalus"/>
          <w:sz w:val="28"/>
          <w:szCs w:val="28"/>
          <w:u w:val="single"/>
        </w:rPr>
      </w:pPr>
    </w:p>
    <w:p>
      <w:pPr>
        <w:ind w:left="360"/>
        <w:jc w:val="both"/>
        <w:rPr>
          <w:rFonts w:asciiTheme="majorHAnsi" w:hAnsiTheme="majorHAnsi" w:cs="Andalus"/>
          <w:b/>
          <w:sz w:val="28"/>
          <w:szCs w:val="28"/>
          <w:u w:val="single"/>
        </w:rPr>
      </w:pPr>
    </w:p>
    <w:p>
      <w:pPr>
        <w:jc w:val="both"/>
        <w:rPr>
          <w:rFonts w:asciiTheme="majorHAnsi" w:hAnsiTheme="majorHAnsi" w:cs="Andalus"/>
          <w:b/>
          <w:sz w:val="28"/>
          <w:szCs w:val="28"/>
          <w:u w:val="single"/>
        </w:rPr>
      </w:pPr>
    </w:p>
    <w:p>
      <w:pPr>
        <w:jc w:val="both"/>
        <w:rPr>
          <w:rFonts w:asciiTheme="majorHAnsi" w:hAnsiTheme="majorHAnsi" w:cs="Andalus"/>
          <w:b/>
          <w:sz w:val="28"/>
          <w:szCs w:val="28"/>
          <w:u w:val="single"/>
        </w:rPr>
      </w:pPr>
    </w:p>
    <w:tbl>
      <w:tblPr>
        <w:tblpPr w:leftFromText="180" w:rightFromText="180" w:vertAnchor="page" w:horzAnchor="margin" w:tblpY="126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5210"/>
      </w:tblGrid>
      <w:tr>
        <w:trPr>
          <w:trHeight w:val="3269"/>
        </w:trPr>
        <w:tc>
          <w:tcPr>
            <w:tcW w:w="5698" w:type="dxa"/>
            <w:shd w:val="clear" w:color="auto" w:fill="E7E6E6"/>
          </w:tcPr>
          <w:p>
            <w:pPr>
              <w:jc w:val="both"/>
              <w:rPr>
                <w:rFonts w:asciiTheme="majorHAnsi" w:hAnsiTheme="majorHAnsi" w:cs="Andalus"/>
                <w:b/>
                <w:sz w:val="28"/>
                <w:szCs w:val="28"/>
              </w:rPr>
            </w:pPr>
          </w:p>
          <w:p>
            <w:pPr>
              <w:jc w:val="both"/>
              <w:rPr>
                <w:rFonts w:asciiTheme="majorHAnsi" w:hAnsiTheme="majorHAnsi" w:cs="Andalus"/>
                <w:sz w:val="28"/>
                <w:szCs w:val="28"/>
              </w:rPr>
            </w:pPr>
            <w:r>
              <w:rPr>
                <w:rFonts w:asciiTheme="majorHAnsi" w:hAnsiTheme="majorHAnsi" w:cs="Andalus"/>
                <w:b/>
                <w:sz w:val="28"/>
                <w:szCs w:val="28"/>
              </w:rPr>
              <w:t>PHYSICAL BULLYING</w:t>
            </w:r>
            <w:r>
              <w:rPr>
                <w:rFonts w:asciiTheme="majorHAnsi" w:hAnsiTheme="majorHAnsi" w:cs="Andalus"/>
                <w:sz w:val="28"/>
                <w:szCs w:val="28"/>
              </w:rPr>
              <w:t xml:space="preserve"> </w:t>
            </w:r>
          </w:p>
          <w:p>
            <w:pPr>
              <w:rPr>
                <w:rFonts w:asciiTheme="majorHAnsi" w:hAnsiTheme="majorHAnsi" w:cs="Andalus"/>
                <w:b/>
                <w:color w:val="FF0000"/>
                <w:sz w:val="28"/>
                <w:szCs w:val="28"/>
              </w:rPr>
            </w:pPr>
            <w:r>
              <w:rPr>
                <w:rFonts w:asciiTheme="majorHAnsi" w:hAnsiTheme="majorHAnsi" w:cs="Andalus"/>
                <w:b/>
                <w:color w:val="FF0000"/>
                <w:sz w:val="28"/>
                <w:szCs w:val="28"/>
              </w:rPr>
              <w:t>Recurrent, persistent, targeted, deliberate:</w:t>
            </w:r>
          </w:p>
          <w:p>
            <w:pPr>
              <w:numPr>
                <w:ilvl w:val="0"/>
                <w:numId w:val="5"/>
              </w:numPr>
              <w:rPr>
                <w:rFonts w:asciiTheme="majorHAnsi" w:hAnsiTheme="majorHAnsi" w:cs="Andalus"/>
                <w:b/>
              </w:rPr>
            </w:pPr>
            <w:r>
              <w:rPr>
                <w:rFonts w:asciiTheme="majorHAnsi" w:hAnsiTheme="majorHAnsi" w:cs="Andalus"/>
                <w:b/>
              </w:rPr>
              <w:t>hitting, pushing, kicking, tripping, spitting, hair pulling, throwing things, interfering with another’s property, by stealing/hiding/damaging/intruding upon it;</w:t>
            </w:r>
          </w:p>
          <w:p>
            <w:pPr>
              <w:ind w:left="720"/>
              <w:rPr>
                <w:rFonts w:asciiTheme="majorHAnsi" w:hAnsiTheme="majorHAnsi" w:cs="Andalus"/>
                <w:b/>
              </w:rPr>
            </w:pPr>
          </w:p>
          <w:p>
            <w:pPr>
              <w:numPr>
                <w:ilvl w:val="0"/>
                <w:numId w:val="5"/>
              </w:numPr>
              <w:rPr>
                <w:rFonts w:asciiTheme="majorHAnsi" w:hAnsiTheme="majorHAnsi" w:cs="Andalus"/>
                <w:b/>
              </w:rPr>
            </w:pPr>
            <w:r>
              <w:rPr>
                <w:rFonts w:asciiTheme="majorHAnsi" w:hAnsiTheme="majorHAnsi" w:cs="Andalus"/>
                <w:b/>
              </w:rPr>
              <w:t>extortion/threatening demands for money/other items</w:t>
            </w:r>
          </w:p>
          <w:p>
            <w:pPr>
              <w:rPr>
                <w:rFonts w:asciiTheme="majorHAnsi" w:hAnsiTheme="majorHAnsi" w:cs="Andalus"/>
                <w:b/>
              </w:rPr>
            </w:pPr>
          </w:p>
          <w:p>
            <w:pPr>
              <w:numPr>
                <w:ilvl w:val="0"/>
                <w:numId w:val="5"/>
              </w:numPr>
              <w:rPr>
                <w:rFonts w:asciiTheme="majorHAnsi" w:hAnsiTheme="majorHAnsi" w:cs="Andalus"/>
              </w:rPr>
            </w:pPr>
            <w:r>
              <w:rPr>
                <w:rFonts w:asciiTheme="majorHAnsi" w:hAnsiTheme="majorHAnsi" w:cs="Andalus"/>
                <w:b/>
              </w:rPr>
              <w:t>writing/drawing offensive notes/graffiti about another</w:t>
            </w:r>
          </w:p>
          <w:p>
            <w:pPr>
              <w:rPr>
                <w:rFonts w:asciiTheme="majorHAnsi" w:hAnsiTheme="majorHAnsi" w:cs="Andalus"/>
                <w:sz w:val="28"/>
                <w:szCs w:val="28"/>
              </w:rPr>
            </w:pPr>
          </w:p>
        </w:tc>
        <w:tc>
          <w:tcPr>
            <w:tcW w:w="5210" w:type="dxa"/>
            <w:shd w:val="clear" w:color="auto" w:fill="FBE4D5"/>
          </w:tcPr>
          <w:p>
            <w:pPr>
              <w:jc w:val="both"/>
              <w:rPr>
                <w:rFonts w:asciiTheme="majorHAnsi" w:hAnsiTheme="majorHAnsi" w:cs="Andalus"/>
                <w:b/>
                <w:iCs/>
                <w:sz w:val="28"/>
                <w:szCs w:val="28"/>
              </w:rPr>
            </w:pPr>
          </w:p>
          <w:p>
            <w:pPr>
              <w:jc w:val="both"/>
              <w:rPr>
                <w:rFonts w:asciiTheme="majorHAnsi" w:hAnsiTheme="majorHAnsi" w:cs="Andalus"/>
                <w:b/>
                <w:iCs/>
                <w:sz w:val="28"/>
                <w:szCs w:val="28"/>
              </w:rPr>
            </w:pPr>
            <w:r>
              <w:rPr>
                <w:rFonts w:asciiTheme="majorHAnsi" w:hAnsiTheme="majorHAnsi" w:cs="Andalus"/>
                <w:b/>
                <w:iCs/>
                <w:sz w:val="28"/>
                <w:szCs w:val="28"/>
              </w:rPr>
              <w:t>VERBAL BULLYING</w:t>
            </w:r>
          </w:p>
          <w:p>
            <w:pPr>
              <w:rPr>
                <w:rFonts w:asciiTheme="majorHAnsi" w:hAnsiTheme="majorHAnsi" w:cs="Andalus"/>
                <w:b/>
                <w:color w:val="FF0000"/>
                <w:sz w:val="28"/>
                <w:szCs w:val="28"/>
              </w:rPr>
            </w:pPr>
            <w:r>
              <w:rPr>
                <w:rFonts w:asciiTheme="majorHAnsi" w:hAnsiTheme="majorHAnsi" w:cs="Andalus"/>
                <w:b/>
                <w:color w:val="FF0000"/>
                <w:sz w:val="28"/>
                <w:szCs w:val="28"/>
              </w:rPr>
              <w:t>Recurrent, persistent, targeted, deliberate:</w:t>
            </w:r>
            <w:r>
              <w:rPr>
                <w:rFonts w:asciiTheme="majorHAnsi" w:hAnsiTheme="majorHAnsi" w:cs="Andalus"/>
                <w:b/>
                <w:iCs/>
                <w:sz w:val="28"/>
                <w:szCs w:val="28"/>
              </w:rPr>
              <w:t xml:space="preserve"> </w:t>
            </w:r>
          </w:p>
          <w:p>
            <w:pPr>
              <w:numPr>
                <w:ilvl w:val="0"/>
                <w:numId w:val="6"/>
              </w:numPr>
              <w:rPr>
                <w:rFonts w:asciiTheme="majorHAnsi" w:hAnsiTheme="majorHAnsi" w:cs="Andalus"/>
                <w:b/>
                <w:iCs/>
              </w:rPr>
            </w:pPr>
            <w:r>
              <w:rPr>
                <w:rFonts w:asciiTheme="majorHAnsi" w:hAnsiTheme="majorHAnsi" w:cs="Andalus"/>
                <w:b/>
                <w:iCs/>
              </w:rPr>
              <w:t>name calling; insulting or offensive remarks; accusing; taunting; put downs</w:t>
            </w:r>
          </w:p>
          <w:p>
            <w:pPr>
              <w:ind w:left="720"/>
              <w:rPr>
                <w:rFonts w:asciiTheme="majorHAnsi" w:hAnsiTheme="majorHAnsi" w:cs="Andalus"/>
                <w:b/>
                <w:iCs/>
              </w:rPr>
            </w:pPr>
          </w:p>
          <w:p>
            <w:pPr>
              <w:numPr>
                <w:ilvl w:val="0"/>
                <w:numId w:val="6"/>
              </w:numPr>
              <w:rPr>
                <w:rFonts w:asciiTheme="majorHAnsi" w:hAnsiTheme="majorHAnsi" w:cs="Andalus"/>
                <w:b/>
                <w:iCs/>
              </w:rPr>
            </w:pPr>
            <w:r>
              <w:rPr>
                <w:rFonts w:asciiTheme="majorHAnsi" w:hAnsiTheme="majorHAnsi" w:cs="Andalus"/>
                <w:b/>
                <w:iCs/>
              </w:rPr>
              <w:t>ridiculing another’s appearance/way of speaking/disability/personal mannerisms/race/colour/religion;</w:t>
            </w:r>
          </w:p>
          <w:p>
            <w:pPr>
              <w:rPr>
                <w:rFonts w:asciiTheme="majorHAnsi" w:hAnsiTheme="majorHAnsi" w:cs="Andalus"/>
                <w:b/>
                <w:iCs/>
              </w:rPr>
            </w:pPr>
          </w:p>
          <w:p>
            <w:pPr>
              <w:numPr>
                <w:ilvl w:val="0"/>
                <w:numId w:val="6"/>
              </w:numPr>
              <w:rPr>
                <w:rFonts w:asciiTheme="majorHAnsi" w:hAnsiTheme="majorHAnsi" w:cs="Andalus"/>
                <w:b/>
                <w:iCs/>
              </w:rPr>
            </w:pPr>
            <w:r>
              <w:rPr>
                <w:rFonts w:asciiTheme="majorHAnsi" w:hAnsiTheme="majorHAnsi" w:cs="Andalus"/>
                <w:b/>
                <w:iCs/>
              </w:rPr>
              <w:t>humiliating another publicly;</w:t>
            </w:r>
          </w:p>
          <w:p>
            <w:pPr>
              <w:rPr>
                <w:rFonts w:asciiTheme="majorHAnsi" w:hAnsiTheme="majorHAnsi" w:cs="Andalus"/>
                <w:b/>
                <w:iCs/>
              </w:rPr>
            </w:pPr>
          </w:p>
          <w:p>
            <w:pPr>
              <w:numPr>
                <w:ilvl w:val="0"/>
                <w:numId w:val="6"/>
              </w:numPr>
              <w:rPr>
                <w:rFonts w:asciiTheme="majorHAnsi" w:hAnsiTheme="majorHAnsi" w:cs="Andalus"/>
                <w:b/>
                <w:iCs/>
                <w:sz w:val="28"/>
                <w:szCs w:val="28"/>
              </w:rPr>
            </w:pPr>
            <w:r>
              <w:rPr>
                <w:rFonts w:asciiTheme="majorHAnsi" w:hAnsiTheme="majorHAnsi" w:cs="Andalus"/>
                <w:b/>
                <w:iCs/>
              </w:rPr>
              <w:t>spreading malicious or nasty rumours; threatening; intimidation; mocking; sarcasm</w:t>
            </w:r>
          </w:p>
        </w:tc>
      </w:tr>
      <w:tr>
        <w:trPr>
          <w:trHeight w:val="3869"/>
        </w:trPr>
        <w:tc>
          <w:tcPr>
            <w:tcW w:w="5698" w:type="dxa"/>
            <w:shd w:val="clear" w:color="auto" w:fill="FFE599"/>
          </w:tcPr>
          <w:p>
            <w:pPr>
              <w:jc w:val="both"/>
              <w:rPr>
                <w:rFonts w:asciiTheme="majorHAnsi" w:hAnsiTheme="majorHAnsi" w:cs="Andalus"/>
                <w:b/>
                <w:iCs/>
                <w:sz w:val="28"/>
                <w:szCs w:val="28"/>
              </w:rPr>
            </w:pPr>
            <w:r>
              <w:rPr>
                <w:rFonts w:asciiTheme="majorHAnsi" w:hAnsiTheme="majorHAnsi" w:cs="Andalus"/>
                <w:b/>
                <w:iCs/>
                <w:sz w:val="28"/>
                <w:szCs w:val="28"/>
              </w:rPr>
              <w:t xml:space="preserve">EMOTIONAL BULLYING </w:t>
            </w:r>
          </w:p>
          <w:p>
            <w:pPr>
              <w:rPr>
                <w:rFonts w:asciiTheme="majorHAnsi" w:hAnsiTheme="majorHAnsi" w:cs="Andalus"/>
                <w:b/>
                <w:color w:val="FF0000"/>
                <w:sz w:val="28"/>
                <w:szCs w:val="28"/>
              </w:rPr>
            </w:pPr>
            <w:r>
              <w:rPr>
                <w:rFonts w:asciiTheme="majorHAnsi" w:hAnsiTheme="majorHAnsi" w:cs="Andalus"/>
                <w:b/>
                <w:color w:val="FF0000"/>
                <w:sz w:val="28"/>
                <w:szCs w:val="28"/>
              </w:rPr>
              <w:t>Recurrent, persistent, targeted, deliberate:</w:t>
            </w:r>
          </w:p>
          <w:p>
            <w:pPr>
              <w:numPr>
                <w:ilvl w:val="0"/>
                <w:numId w:val="8"/>
              </w:numPr>
              <w:rPr>
                <w:rFonts w:asciiTheme="majorHAnsi" w:hAnsiTheme="majorHAnsi" w:cs="Andalus"/>
                <w:b/>
                <w:iCs/>
              </w:rPr>
            </w:pPr>
            <w:r>
              <w:rPr>
                <w:rFonts w:asciiTheme="majorHAnsi" w:hAnsiTheme="majorHAnsi" w:cs="Andalus"/>
                <w:b/>
                <w:iCs/>
              </w:rPr>
              <w:t>excluding/shunning others from group activity/social setting or play;</w:t>
            </w:r>
          </w:p>
          <w:p>
            <w:pPr>
              <w:ind w:left="720"/>
              <w:rPr>
                <w:rFonts w:asciiTheme="majorHAnsi" w:hAnsiTheme="majorHAnsi" w:cs="Andalus"/>
                <w:b/>
                <w:iCs/>
              </w:rPr>
            </w:pPr>
          </w:p>
          <w:p>
            <w:pPr>
              <w:numPr>
                <w:ilvl w:val="0"/>
                <w:numId w:val="8"/>
              </w:numPr>
              <w:rPr>
                <w:rFonts w:asciiTheme="majorHAnsi" w:hAnsiTheme="majorHAnsi" w:cs="Andalus"/>
                <w:b/>
                <w:iCs/>
              </w:rPr>
            </w:pPr>
            <w:r>
              <w:rPr>
                <w:rFonts w:asciiTheme="majorHAnsi" w:hAnsiTheme="majorHAnsi" w:cs="Andalus"/>
                <w:b/>
                <w:iCs/>
              </w:rPr>
              <w:t>belittling another’s abilities or achievements;</w:t>
            </w:r>
          </w:p>
          <w:p>
            <w:pPr>
              <w:rPr>
                <w:rFonts w:asciiTheme="majorHAnsi" w:hAnsiTheme="majorHAnsi" w:cs="Andalus"/>
                <w:b/>
                <w:iCs/>
              </w:rPr>
            </w:pPr>
          </w:p>
          <w:p>
            <w:pPr>
              <w:numPr>
                <w:ilvl w:val="0"/>
                <w:numId w:val="8"/>
              </w:numPr>
              <w:rPr>
                <w:rFonts w:asciiTheme="majorHAnsi" w:hAnsiTheme="majorHAnsi" w:cs="Andalus"/>
                <w:b/>
                <w:iCs/>
              </w:rPr>
            </w:pPr>
            <w:r>
              <w:rPr>
                <w:rFonts w:asciiTheme="majorHAnsi" w:hAnsiTheme="majorHAnsi" w:cs="Andalus"/>
                <w:b/>
                <w:iCs/>
              </w:rPr>
              <w:t>menacing looks/stares;</w:t>
            </w:r>
          </w:p>
          <w:p>
            <w:pPr>
              <w:rPr>
                <w:rFonts w:asciiTheme="majorHAnsi" w:hAnsiTheme="majorHAnsi" w:cs="Andalus"/>
                <w:b/>
                <w:iCs/>
              </w:rPr>
            </w:pPr>
          </w:p>
          <w:p>
            <w:pPr>
              <w:numPr>
                <w:ilvl w:val="0"/>
                <w:numId w:val="8"/>
              </w:numPr>
              <w:rPr>
                <w:rFonts w:asciiTheme="majorHAnsi" w:hAnsiTheme="majorHAnsi" w:cs="Andalus"/>
                <w:b/>
                <w:iCs/>
              </w:rPr>
            </w:pPr>
            <w:r>
              <w:rPr>
                <w:rFonts w:asciiTheme="majorHAnsi" w:hAnsiTheme="majorHAnsi" w:cs="Andalus"/>
                <w:b/>
                <w:iCs/>
              </w:rPr>
              <w:t>rude signs or gestures</w:t>
            </w:r>
            <w:r>
              <w:rPr>
                <w:rFonts w:asciiTheme="majorHAnsi" w:hAnsiTheme="majorHAnsi" w:cs="Andalus"/>
                <w:b/>
              </w:rPr>
              <w:t xml:space="preserve"> </w:t>
            </w:r>
          </w:p>
          <w:p>
            <w:pPr>
              <w:tabs>
                <w:tab w:val="left" w:pos="3885"/>
              </w:tabs>
              <w:rPr>
                <w:rFonts w:asciiTheme="majorHAnsi" w:hAnsiTheme="majorHAnsi" w:cs="Andalus"/>
                <w:sz w:val="28"/>
                <w:szCs w:val="28"/>
              </w:rPr>
            </w:pPr>
          </w:p>
          <w:p>
            <w:pPr>
              <w:rPr>
                <w:rFonts w:asciiTheme="majorHAnsi" w:hAnsiTheme="majorHAnsi" w:cs="Andalus"/>
                <w:sz w:val="28"/>
                <w:szCs w:val="28"/>
              </w:rPr>
            </w:pPr>
          </w:p>
        </w:tc>
        <w:tc>
          <w:tcPr>
            <w:tcW w:w="5210" w:type="dxa"/>
            <w:shd w:val="clear" w:color="auto" w:fill="C5E0B3"/>
          </w:tcPr>
          <w:p>
            <w:pPr>
              <w:jc w:val="both"/>
              <w:rPr>
                <w:rFonts w:asciiTheme="majorHAnsi" w:hAnsiTheme="majorHAnsi" w:cs="Andalus"/>
                <w:b/>
                <w:iCs/>
                <w:sz w:val="28"/>
                <w:szCs w:val="28"/>
              </w:rPr>
            </w:pPr>
            <w:r>
              <w:rPr>
                <w:rFonts w:asciiTheme="majorHAnsi" w:hAnsiTheme="majorHAnsi" w:cs="Andalus"/>
                <w:b/>
                <w:iCs/>
                <w:sz w:val="28"/>
                <w:szCs w:val="28"/>
              </w:rPr>
              <w:t>CYBER BULLYING</w:t>
            </w:r>
          </w:p>
          <w:p>
            <w:pPr>
              <w:rPr>
                <w:rFonts w:asciiTheme="majorHAnsi" w:hAnsiTheme="majorHAnsi" w:cs="Andalus"/>
                <w:b/>
                <w:color w:val="FF0000"/>
                <w:sz w:val="28"/>
                <w:szCs w:val="28"/>
              </w:rPr>
            </w:pPr>
            <w:r>
              <w:rPr>
                <w:rFonts w:asciiTheme="majorHAnsi" w:hAnsiTheme="majorHAnsi" w:cs="Andalus"/>
                <w:b/>
                <w:color w:val="FF0000"/>
                <w:sz w:val="28"/>
                <w:szCs w:val="28"/>
              </w:rPr>
              <w:t>Recurrent, Persistent, targeted, deliberate:</w:t>
            </w:r>
          </w:p>
          <w:p>
            <w:pPr>
              <w:numPr>
                <w:ilvl w:val="0"/>
                <w:numId w:val="7"/>
              </w:numPr>
              <w:rPr>
                <w:rFonts w:asciiTheme="majorHAnsi" w:hAnsiTheme="majorHAnsi" w:cs="Andalus"/>
                <w:b/>
                <w:iCs/>
              </w:rPr>
            </w:pPr>
            <w:r>
              <w:rPr>
                <w:rFonts w:asciiTheme="majorHAnsi" w:hAnsiTheme="majorHAnsi" w:cs="Andalus"/>
                <w:b/>
                <w:iCs/>
              </w:rPr>
              <w:t>misuse of e-mails, images, text, blogs, tweets, forums and chat rooms to hurt /embarrass /demean /harass /provoke or humiliate another using perceived anonymity</w:t>
            </w:r>
          </w:p>
          <w:p>
            <w:pPr>
              <w:numPr>
                <w:ilvl w:val="0"/>
                <w:numId w:val="7"/>
              </w:numPr>
              <w:rPr>
                <w:rFonts w:asciiTheme="majorHAnsi" w:hAnsiTheme="majorHAnsi" w:cs="Andalus"/>
                <w:b/>
                <w:iCs/>
              </w:rPr>
            </w:pPr>
            <w:r>
              <w:rPr>
                <w:rFonts w:asciiTheme="majorHAnsi" w:hAnsiTheme="majorHAnsi" w:cs="Andalus"/>
                <w:b/>
                <w:iCs/>
              </w:rPr>
              <w:t>misuse of mobile phones by text messaging/ calls or images – again to hurt /embarrass/ demean /harass / provoke or humiliate another using perceived anonymity</w:t>
            </w:r>
          </w:p>
          <w:p>
            <w:pPr>
              <w:numPr>
                <w:ilvl w:val="0"/>
                <w:numId w:val="7"/>
              </w:numPr>
              <w:rPr>
                <w:rFonts w:asciiTheme="majorHAnsi" w:hAnsiTheme="majorHAnsi" w:cs="Andalus"/>
                <w:b/>
                <w:iCs/>
              </w:rPr>
            </w:pPr>
            <w:r>
              <w:rPr>
                <w:rFonts w:asciiTheme="majorHAnsi" w:hAnsiTheme="majorHAnsi" w:cs="Andalus"/>
                <w:b/>
                <w:iCs/>
              </w:rPr>
              <w:t>unauthorised publication of</w:t>
            </w:r>
            <w:r>
              <w:rPr>
                <w:rFonts w:asciiTheme="majorHAnsi" w:hAnsiTheme="majorHAnsi" w:cs="Andalus"/>
                <w:b/>
                <w:iCs/>
                <w:sz w:val="28"/>
                <w:szCs w:val="28"/>
              </w:rPr>
              <w:t xml:space="preserve"> </w:t>
            </w:r>
            <w:r>
              <w:rPr>
                <w:rFonts w:asciiTheme="majorHAnsi" w:hAnsiTheme="majorHAnsi" w:cs="Andalus"/>
                <w:b/>
                <w:iCs/>
              </w:rPr>
              <w:t xml:space="preserve">private  </w:t>
            </w:r>
          </w:p>
          <w:p>
            <w:pPr>
              <w:numPr>
                <w:ilvl w:val="0"/>
                <w:numId w:val="7"/>
              </w:numPr>
              <w:rPr>
                <w:rFonts w:asciiTheme="majorHAnsi" w:hAnsiTheme="majorHAnsi" w:cs="Andalus"/>
                <w:b/>
                <w:iCs/>
                <w:sz w:val="28"/>
                <w:szCs w:val="28"/>
              </w:rPr>
            </w:pPr>
            <w:r>
              <w:rPr>
                <w:rFonts w:asciiTheme="majorHAnsi" w:hAnsiTheme="majorHAnsi" w:cs="Andalus"/>
                <w:b/>
                <w:iCs/>
              </w:rPr>
              <w:t>information; impersonation</w:t>
            </w:r>
          </w:p>
        </w:tc>
      </w:tr>
    </w:tbl>
    <w:p>
      <w:pPr>
        <w:jc w:val="center"/>
        <w:rPr>
          <w:rFonts w:asciiTheme="majorHAnsi" w:hAnsiTheme="majorHAnsi" w:cs="Andalus"/>
          <w:b/>
          <w:sz w:val="28"/>
          <w:szCs w:val="28"/>
          <w:u w:val="single"/>
        </w:rPr>
      </w:pPr>
      <w:r>
        <w:rPr>
          <w:rFonts w:asciiTheme="majorHAnsi" w:hAnsiTheme="majorHAnsi"/>
          <w:noProof/>
          <w:lang w:eastAsia="en-GB"/>
        </w:rPr>
        <mc:AlternateContent>
          <mc:Choice Requires="wps">
            <w:drawing>
              <wp:anchor distT="45720" distB="45720" distL="114300" distR="114300" simplePos="0" relativeHeight="251677696" behindDoc="0" locked="0" layoutInCell="1" allowOverlap="1">
                <wp:simplePos x="0" y="0"/>
                <wp:positionH relativeFrom="column">
                  <wp:posOffset>-71120</wp:posOffset>
                </wp:positionH>
                <wp:positionV relativeFrom="paragraph">
                  <wp:posOffset>5724525</wp:posOffset>
                </wp:positionV>
                <wp:extent cx="6997065" cy="2819400"/>
                <wp:effectExtent l="14605" t="9525" r="825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2819400"/>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pPr>
                              <w:jc w:val="both"/>
                              <w:rPr>
                                <w:rFonts w:ascii="Arial Nova Cond Light" w:hAnsi="Arial Nova Cond Light" w:cs="Andalus"/>
                                <w:b/>
                                <w:iCs/>
                                <w:sz w:val="28"/>
                                <w:szCs w:val="28"/>
                              </w:rPr>
                            </w:pPr>
                            <w:r>
                              <w:rPr>
                                <w:rFonts w:ascii="Arial Nova Cond Light" w:hAnsi="Arial Nova Cond Light" w:cs="Andalus"/>
                                <w:b/>
                                <w:iCs/>
                                <w:sz w:val="28"/>
                                <w:szCs w:val="28"/>
                              </w:rPr>
                              <w:t xml:space="preserve">DISABLIST BULLYING </w:t>
                            </w:r>
                          </w:p>
                          <w:p>
                            <w:pPr>
                              <w:jc w:val="both"/>
                              <w:rPr>
                                <w:rFonts w:ascii="Calibri" w:hAnsi="Calibri"/>
                                <w:b/>
                              </w:rPr>
                            </w:pPr>
                            <w:r>
                              <w:rPr>
                                <w:rFonts w:ascii="Arial Nova Cond Light" w:hAnsi="Arial Nova Cond Light"/>
                                <w:b/>
                                <w:sz w:val="28"/>
                                <w:szCs w:val="28"/>
                              </w:rPr>
                              <w:t xml:space="preserve">Disablist Bullying </w:t>
                            </w:r>
                            <w:r>
                              <w:rPr>
                                <w:rFonts w:ascii="Calibri" w:hAnsi="Calibri"/>
                                <w:b/>
                              </w:rPr>
                              <w:t xml:space="preserve">is a specific form of bullying motivated by prejudice against disabled people. This can be related to a perceived or actual disability/additional need. By perceived, we mean that some children may treat a physical or ‘behavioural’ characteristic of another child as a disability, and exclude or bully because of that, even though the child him/herself does not consider they have a disability. The other children may regard this characteristic as a disability either through genuine misunderstanding or because of an intolerance of difference. </w:t>
                            </w:r>
                          </w:p>
                          <w:p>
                            <w:pPr>
                              <w:jc w:val="both"/>
                              <w:rPr>
                                <w:rFonts w:ascii="Calibri" w:hAnsi="Calibri"/>
                                <w:b/>
                              </w:rPr>
                            </w:pPr>
                          </w:p>
                          <w:p>
                            <w:pPr>
                              <w:jc w:val="both"/>
                              <w:rPr>
                                <w:rFonts w:ascii="Calibri" w:hAnsi="Calibri"/>
                                <w:b/>
                              </w:rPr>
                            </w:pPr>
                            <w:r>
                              <w:rPr>
                                <w:rFonts w:ascii="Calibri" w:hAnsi="Calibri"/>
                                <w:b/>
                              </w:rPr>
                              <w:t>Some examples can include: Being called mean names linked to a disability/additional need; Being left out because of their perceived or actual disability/additional need; Being spat at or kicked because of their perceived or actual disability/additional need; Using digital technology such as email, text etc. to do any of the above.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6pt;margin-top:450.75pt;width:550.95pt;height:22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" strokecolor="#ffd966" strokeweight="1pt">
                <v:fill color2="#ffe599" focus="100%" type="gradient"/>
                <v:shadow on="t" color="#7f5f00" opacity=".5" offset="1pt"/>
                <v:textbox>
                  <w:txbxContent>
                    <w:p>
                      <w:pPr>
                        <w:jc w:val="both"/>
                        <w:rPr>
                          <w:rFonts w:ascii="Arial Nova Cond Light" w:hAnsi="Arial Nova Cond Light" w:cs="Andalus"/>
                          <w:b/>
                          <w:iCs/>
                          <w:sz w:val="28"/>
                          <w:szCs w:val="28"/>
                        </w:rPr>
                      </w:pPr>
                      <w:r>
                        <w:rPr>
                          <w:rFonts w:ascii="Arial Nova Cond Light" w:hAnsi="Arial Nova Cond Light" w:cs="Andalus"/>
                          <w:b/>
                          <w:iCs/>
                          <w:sz w:val="28"/>
                          <w:szCs w:val="28"/>
                        </w:rPr>
                        <w:t xml:space="preserve">DISABLIST BULLYING </w:t>
                      </w:r>
                    </w:p>
                    <w:p>
                      <w:pPr>
                        <w:jc w:val="both"/>
                        <w:rPr>
                          <w:rFonts w:ascii="Calibri" w:hAnsi="Calibri"/>
                          <w:b/>
                        </w:rPr>
                      </w:pPr>
                      <w:r>
                        <w:rPr>
                          <w:rFonts w:ascii="Arial Nova Cond Light" w:hAnsi="Arial Nova Cond Light"/>
                          <w:b/>
                          <w:sz w:val="28"/>
                          <w:szCs w:val="28"/>
                        </w:rPr>
                        <w:t xml:space="preserve">Disablist Bullying </w:t>
                      </w:r>
                      <w:r>
                        <w:rPr>
                          <w:rFonts w:ascii="Calibri" w:hAnsi="Calibri"/>
                          <w:b/>
                        </w:rPr>
                        <w:t xml:space="preserve">is a specific form of bullying motivated by prejudice against disabled people. This can be related to a perceived or actual disability/additional need. By perceived, we mean that some children may treat a physical or ‘behavioural’ characteristic of another child as a disability, and exclude or bully because of that, even though the child him/herself does not consider they have a disability. The other children may regard this characteristic as a disability either through genuine misunderstanding or because of an intolerance of difference. </w:t>
                      </w:r>
                    </w:p>
                    <w:p>
                      <w:pPr>
                        <w:jc w:val="both"/>
                        <w:rPr>
                          <w:rFonts w:ascii="Calibri" w:hAnsi="Calibri"/>
                          <w:b/>
                        </w:rPr>
                      </w:pPr>
                    </w:p>
                    <w:p>
                      <w:pPr>
                        <w:jc w:val="both"/>
                        <w:rPr>
                          <w:rFonts w:ascii="Calibri" w:hAnsi="Calibri"/>
                          <w:b/>
                        </w:rPr>
                      </w:pPr>
                      <w:r>
                        <w:rPr>
                          <w:rFonts w:ascii="Calibri" w:hAnsi="Calibri"/>
                          <w:b/>
                        </w:rPr>
                        <w:t>Some examples can include: Being called mean names linked to a disability/additional need; Being left out because of their perceived or actual disability/additional need; Being spat at or kicked because of their perceived or actual disability/additional need; Using digital technology such as email, text etc. to do any of the above.</w:t>
                      </w:r>
                    </w:p>
                  </w:txbxContent>
                </v:textbox>
                <w10:wrap type="square"/>
              </v:shape>
            </w:pict>
          </mc:Fallback>
        </mc:AlternateContent>
      </w:r>
      <w:r>
        <w:rPr>
          <w:rFonts w:asciiTheme="majorHAnsi" w:hAnsiTheme="majorHAnsi" w:cs="Andalus"/>
          <w:b/>
          <w:sz w:val="28"/>
          <w:szCs w:val="28"/>
          <w:u w:val="single"/>
        </w:rPr>
        <w:t>FORMS of BULLYING BEHAVIOUR of BULLYING BEHAVIOUR (these can inter-relate)</w:t>
      </w:r>
    </w:p>
    <w:p>
      <w:pPr>
        <w:jc w:val="both"/>
        <w:rPr>
          <w:rFonts w:asciiTheme="majorHAnsi" w:hAnsiTheme="majorHAnsi" w:cs="Andalus"/>
          <w:b/>
          <w:sz w:val="28"/>
          <w:szCs w:val="28"/>
          <w:u w:val="single"/>
        </w:rPr>
      </w:pPr>
      <w:r>
        <w:rPr>
          <w:rFonts w:asciiTheme="majorHAnsi" w:hAnsiTheme="majorHAnsi" w:cs="Andalus"/>
          <w:b/>
          <w:sz w:val="28"/>
          <w:szCs w:val="28"/>
          <w:u w:val="single"/>
        </w:rPr>
        <w:lastRenderedPageBreak/>
        <w:t>SYMPTOMS of BULLYING</w:t>
      </w:r>
    </w:p>
    <w:p>
      <w:pPr>
        <w:jc w:val="both"/>
        <w:rPr>
          <w:rFonts w:asciiTheme="majorHAnsi" w:hAnsiTheme="majorHAnsi" w:cs="Andalus"/>
          <w:sz w:val="28"/>
          <w:szCs w:val="28"/>
        </w:rPr>
      </w:pPr>
      <w:r>
        <w:rPr>
          <w:rFonts w:asciiTheme="majorHAnsi" w:hAnsiTheme="majorHAnsi" w:cs="Andalus"/>
          <w:sz w:val="28"/>
          <w:szCs w:val="28"/>
        </w:rPr>
        <w:t xml:space="preserve">The staff of St Patrick’s PS are aware of the pain and hurt caused by bullying and will be alert to the following signs of stress in pupils which could be an indicator that bullying behaviour is occurring: </w:t>
      </w:r>
    </w:p>
    <w:p>
      <w:pPr>
        <w:numPr>
          <w:ilvl w:val="0"/>
          <w:numId w:val="9"/>
        </w:numPr>
        <w:jc w:val="both"/>
        <w:rPr>
          <w:rFonts w:asciiTheme="majorHAnsi" w:hAnsiTheme="majorHAnsi" w:cs="Andalus"/>
          <w:sz w:val="28"/>
          <w:szCs w:val="28"/>
        </w:rPr>
      </w:pPr>
      <w:r>
        <w:rPr>
          <w:rFonts w:asciiTheme="majorHAnsi" w:hAnsiTheme="majorHAnsi" w:cs="Andalus"/>
          <w:sz w:val="28"/>
          <w:szCs w:val="28"/>
        </w:rPr>
        <w:t>pupil unwilling to attend school, constantly arriving late and erratic attendance.</w:t>
      </w:r>
    </w:p>
    <w:p>
      <w:pPr>
        <w:numPr>
          <w:ilvl w:val="0"/>
          <w:numId w:val="9"/>
        </w:numPr>
        <w:jc w:val="both"/>
        <w:rPr>
          <w:rFonts w:asciiTheme="majorHAnsi" w:hAnsiTheme="majorHAnsi" w:cs="Andalus"/>
          <w:sz w:val="28"/>
          <w:szCs w:val="28"/>
        </w:rPr>
      </w:pPr>
      <w:r>
        <w:rPr>
          <w:rFonts w:asciiTheme="majorHAnsi" w:hAnsiTheme="majorHAnsi" w:cs="Andalus"/>
          <w:sz w:val="28"/>
          <w:szCs w:val="28"/>
        </w:rPr>
        <w:t>avoidance, hanging back from playground or staying late at school.</w:t>
      </w:r>
    </w:p>
    <w:p>
      <w:pPr>
        <w:numPr>
          <w:ilvl w:val="0"/>
          <w:numId w:val="9"/>
        </w:numPr>
        <w:jc w:val="both"/>
        <w:rPr>
          <w:rFonts w:asciiTheme="majorHAnsi" w:hAnsiTheme="majorHAnsi" w:cs="Andalus"/>
          <w:sz w:val="28"/>
          <w:szCs w:val="28"/>
        </w:rPr>
      </w:pPr>
      <w:r>
        <w:rPr>
          <w:rFonts w:asciiTheme="majorHAnsi" w:hAnsiTheme="majorHAnsi" w:cs="Andalus"/>
          <w:sz w:val="28"/>
          <w:szCs w:val="28"/>
        </w:rPr>
        <w:t>deterioration of work or mislaid books, money, equipment or belongings, under achievement.</w:t>
      </w:r>
    </w:p>
    <w:p>
      <w:pPr>
        <w:numPr>
          <w:ilvl w:val="0"/>
          <w:numId w:val="9"/>
        </w:numPr>
        <w:rPr>
          <w:rFonts w:asciiTheme="majorHAnsi" w:hAnsiTheme="majorHAnsi" w:cs="Andalus"/>
          <w:sz w:val="28"/>
          <w:szCs w:val="28"/>
        </w:rPr>
      </w:pPr>
      <w:r>
        <w:rPr>
          <w:rFonts w:asciiTheme="majorHAnsi" w:hAnsiTheme="majorHAnsi" w:cs="Andalus"/>
          <w:sz w:val="28"/>
          <w:szCs w:val="28"/>
        </w:rPr>
        <w:t>spurious illness/non-specific pains, headaches, tummy upsets, withdrawn, loss of appetite.</w:t>
      </w:r>
    </w:p>
    <w:p>
      <w:pPr>
        <w:numPr>
          <w:ilvl w:val="0"/>
          <w:numId w:val="9"/>
        </w:numPr>
        <w:jc w:val="both"/>
        <w:rPr>
          <w:rFonts w:asciiTheme="majorHAnsi" w:hAnsiTheme="majorHAnsi" w:cs="Andalus"/>
          <w:sz w:val="28"/>
          <w:szCs w:val="28"/>
        </w:rPr>
      </w:pPr>
      <w:r>
        <w:rPr>
          <w:rFonts w:asciiTheme="majorHAnsi" w:hAnsiTheme="majorHAnsi" w:cs="Andalus"/>
          <w:sz w:val="28"/>
          <w:szCs w:val="28"/>
        </w:rPr>
        <w:t>nail biting/flinching/jumpiness/forgetfulness/easily distracted.</w:t>
      </w:r>
    </w:p>
    <w:p>
      <w:pPr>
        <w:numPr>
          <w:ilvl w:val="0"/>
          <w:numId w:val="9"/>
        </w:numPr>
        <w:rPr>
          <w:rFonts w:asciiTheme="majorHAnsi" w:hAnsiTheme="majorHAnsi" w:cs="Andalus"/>
          <w:sz w:val="28"/>
          <w:szCs w:val="28"/>
        </w:rPr>
      </w:pPr>
      <w:r>
        <w:rPr>
          <w:rFonts w:asciiTheme="majorHAnsi" w:hAnsiTheme="majorHAnsi" w:cs="Andalus"/>
          <w:sz w:val="28"/>
          <w:szCs w:val="28"/>
        </w:rPr>
        <w:t>impulsive hitting out/ temper tantrums, flare up or restlessness/sudden aggressiveness</w:t>
      </w:r>
    </w:p>
    <w:p>
      <w:pPr>
        <w:numPr>
          <w:ilvl w:val="0"/>
          <w:numId w:val="9"/>
        </w:numPr>
        <w:rPr>
          <w:rFonts w:asciiTheme="majorHAnsi" w:hAnsiTheme="majorHAnsi" w:cs="Andalus"/>
          <w:sz w:val="28"/>
          <w:szCs w:val="28"/>
        </w:rPr>
      </w:pPr>
      <w:r>
        <w:rPr>
          <w:rFonts w:asciiTheme="majorHAnsi" w:hAnsiTheme="majorHAnsi" w:cs="Andalus"/>
          <w:sz w:val="28"/>
          <w:szCs w:val="28"/>
        </w:rPr>
        <w:t>stresses manifested at home: bed wetting; insomnia, nightmares, restlessness, irritability</w:t>
      </w:r>
    </w:p>
    <w:p>
      <w:pPr>
        <w:numPr>
          <w:ilvl w:val="0"/>
          <w:numId w:val="9"/>
        </w:numPr>
        <w:jc w:val="both"/>
        <w:rPr>
          <w:rFonts w:asciiTheme="majorHAnsi" w:hAnsiTheme="majorHAnsi" w:cs="Andalus"/>
        </w:rPr>
      </w:pPr>
      <w:r>
        <w:rPr>
          <w:rFonts w:asciiTheme="majorHAnsi" w:hAnsiTheme="majorHAnsi" w:cs="Andalus"/>
          <w:sz w:val="28"/>
          <w:szCs w:val="28"/>
        </w:rPr>
        <w:t>reluctance to sit beside or near certain pupils /hesitant to walk home</w:t>
      </w:r>
      <w:r>
        <w:rPr>
          <w:rFonts w:asciiTheme="majorHAnsi" w:hAnsiTheme="majorHAnsi" w:cs="Andalus"/>
        </w:rPr>
        <w:t>.</w:t>
      </w:r>
      <w:r>
        <w:rPr>
          <w:rFonts w:asciiTheme="majorHAnsi" w:hAnsiTheme="majorHAnsi" w:cs="Andalus"/>
        </w:rPr>
        <w:tab/>
      </w:r>
    </w:p>
    <w:p>
      <w:pPr>
        <w:jc w:val="both"/>
        <w:rPr>
          <w:rFonts w:asciiTheme="majorHAnsi" w:hAnsiTheme="majorHAnsi" w:cs="Andalus"/>
          <w:b/>
          <w:sz w:val="28"/>
          <w:szCs w:val="28"/>
          <w:u w:val="single"/>
        </w:rPr>
      </w:pPr>
    </w:p>
    <w:p>
      <w:pPr>
        <w:jc w:val="both"/>
        <w:rPr>
          <w:rFonts w:asciiTheme="majorHAnsi" w:hAnsiTheme="majorHAnsi" w:cs="Andalus"/>
          <w:b/>
          <w:sz w:val="28"/>
          <w:szCs w:val="28"/>
          <w:u w:val="single"/>
        </w:rPr>
      </w:pPr>
      <w:r>
        <w:rPr>
          <w:rFonts w:asciiTheme="majorHAnsi" w:hAnsiTheme="majorHAnsi" w:cs="Andalus"/>
          <w:b/>
          <w:sz w:val="28"/>
          <w:szCs w:val="28"/>
          <w:u w:val="single"/>
        </w:rPr>
        <w:t>STRATEGIES TO PREVENT OR REDUCE BULLYING</w:t>
      </w:r>
    </w:p>
    <w:p>
      <w:pPr>
        <w:jc w:val="both"/>
        <w:rPr>
          <w:rFonts w:asciiTheme="majorHAnsi" w:hAnsiTheme="majorHAnsi" w:cs="Andalus"/>
          <w:sz w:val="28"/>
          <w:szCs w:val="28"/>
        </w:rPr>
      </w:pPr>
      <w:r>
        <w:rPr>
          <w:rFonts w:asciiTheme="majorHAnsi" w:hAnsiTheme="majorHAnsi" w:cs="Andalus"/>
          <w:sz w:val="28"/>
          <w:szCs w:val="28"/>
        </w:rPr>
        <w:t>St Patrick’s PS has agreed and will maintain the following strategies to prevent and reduce bullying behaviour: The staff will:</w:t>
      </w:r>
    </w:p>
    <w:p>
      <w:pPr>
        <w:numPr>
          <w:ilvl w:val="0"/>
          <w:numId w:val="10"/>
        </w:numPr>
        <w:jc w:val="both"/>
        <w:rPr>
          <w:rFonts w:asciiTheme="majorHAnsi" w:hAnsiTheme="majorHAnsi" w:cs="Andalus"/>
          <w:sz w:val="28"/>
          <w:szCs w:val="28"/>
        </w:rPr>
      </w:pPr>
      <w:r>
        <w:rPr>
          <w:rFonts w:asciiTheme="majorHAnsi" w:hAnsiTheme="majorHAnsi" w:cs="Andalus"/>
          <w:sz w:val="28"/>
          <w:szCs w:val="28"/>
        </w:rPr>
        <w:t>consult widely to encourage a ‘whole-school positive behaviour approach’ where children and adults work together to create an environment where unkind and bullying behaviour is unacceptable and preventable. When this behaviour occurs, it will be assessed, planned interventions will be applied to ensure pupil well-being, safety and behavioural change.</w:t>
      </w:r>
    </w:p>
    <w:p>
      <w:pPr>
        <w:numPr>
          <w:ilvl w:val="0"/>
          <w:numId w:val="10"/>
        </w:numPr>
        <w:jc w:val="both"/>
        <w:rPr>
          <w:rFonts w:asciiTheme="majorHAnsi" w:hAnsiTheme="majorHAnsi" w:cs="Andalus"/>
          <w:sz w:val="28"/>
          <w:szCs w:val="28"/>
        </w:rPr>
      </w:pPr>
      <w:r>
        <w:rPr>
          <w:rFonts w:asciiTheme="majorHAnsi" w:hAnsiTheme="majorHAnsi" w:cs="Andalus"/>
          <w:sz w:val="28"/>
          <w:szCs w:val="28"/>
        </w:rPr>
        <w:t xml:space="preserve">assess the effectiveness in preventing Bullying Behaviour and interventions used when concerns occur; analyse bullying concerns and appropriateness of interventions. </w:t>
      </w:r>
    </w:p>
    <w:p>
      <w:pPr>
        <w:numPr>
          <w:ilvl w:val="0"/>
          <w:numId w:val="10"/>
        </w:numPr>
        <w:jc w:val="both"/>
        <w:rPr>
          <w:rFonts w:asciiTheme="majorHAnsi" w:hAnsiTheme="majorHAnsi" w:cs="Andalus"/>
          <w:sz w:val="28"/>
          <w:szCs w:val="28"/>
        </w:rPr>
      </w:pPr>
      <w:r>
        <w:rPr>
          <w:rFonts w:asciiTheme="majorHAnsi" w:hAnsiTheme="majorHAnsi" w:cs="Andalus"/>
          <w:sz w:val="28"/>
          <w:szCs w:val="28"/>
        </w:rPr>
        <w:t>ensure all school staff, teaching/non-teaching are familiar with the school’s Anti-Bullying Policy and the procedures to implement when responding to bullying concerns.</w:t>
      </w:r>
    </w:p>
    <w:p>
      <w:pPr>
        <w:numPr>
          <w:ilvl w:val="0"/>
          <w:numId w:val="10"/>
        </w:numPr>
        <w:jc w:val="both"/>
        <w:rPr>
          <w:rFonts w:asciiTheme="majorHAnsi" w:hAnsiTheme="majorHAnsi" w:cs="Andalus"/>
          <w:sz w:val="28"/>
          <w:szCs w:val="28"/>
        </w:rPr>
      </w:pPr>
      <w:r>
        <w:rPr>
          <w:rFonts w:asciiTheme="majorHAnsi" w:hAnsiTheme="majorHAnsi" w:cs="Andalus"/>
          <w:sz w:val="28"/>
          <w:szCs w:val="28"/>
        </w:rPr>
        <w:t>display awareness raising posters in classrooms, corridors and on Child Protection Notice board.</w:t>
      </w:r>
    </w:p>
    <w:p>
      <w:pPr>
        <w:numPr>
          <w:ilvl w:val="0"/>
          <w:numId w:val="10"/>
        </w:numPr>
        <w:jc w:val="both"/>
        <w:rPr>
          <w:rFonts w:asciiTheme="majorHAnsi" w:hAnsiTheme="majorHAnsi" w:cs="Andalus"/>
          <w:sz w:val="28"/>
          <w:szCs w:val="28"/>
        </w:rPr>
      </w:pPr>
      <w:r>
        <w:rPr>
          <w:rFonts w:asciiTheme="majorHAnsi" w:hAnsiTheme="majorHAnsi" w:cs="Andalus"/>
          <w:sz w:val="28"/>
          <w:szCs w:val="28"/>
        </w:rPr>
        <w:t>provide appropriate leaflets and literature for pupils and their parents.</w:t>
      </w:r>
    </w:p>
    <w:p>
      <w:pPr>
        <w:numPr>
          <w:ilvl w:val="0"/>
          <w:numId w:val="10"/>
        </w:numPr>
        <w:rPr>
          <w:rFonts w:asciiTheme="majorHAnsi" w:hAnsiTheme="majorHAnsi" w:cs="Andalus"/>
          <w:sz w:val="28"/>
          <w:szCs w:val="28"/>
        </w:rPr>
      </w:pPr>
      <w:r>
        <w:rPr>
          <w:rFonts w:asciiTheme="majorHAnsi" w:hAnsiTheme="majorHAnsi" w:cs="Andalus"/>
          <w:sz w:val="28"/>
          <w:szCs w:val="28"/>
        </w:rPr>
        <w:t>encourage children to understand their role in preventing bullying behaviour through ‘Circle Time’, drama/role-play and novels; pupils will be trained to understand more clearly the feelings of targeted children and to practise the skills to avoid bullying behaviour</w:t>
      </w:r>
    </w:p>
    <w:p>
      <w:pPr>
        <w:numPr>
          <w:ilvl w:val="0"/>
          <w:numId w:val="10"/>
        </w:numPr>
        <w:jc w:val="both"/>
        <w:rPr>
          <w:rFonts w:asciiTheme="majorHAnsi" w:hAnsiTheme="majorHAnsi" w:cs="Andalus"/>
          <w:sz w:val="28"/>
          <w:szCs w:val="28"/>
        </w:rPr>
      </w:pPr>
      <w:r>
        <w:rPr>
          <w:rFonts w:asciiTheme="majorHAnsi" w:hAnsiTheme="majorHAnsi" w:cs="Andalus"/>
          <w:sz w:val="28"/>
          <w:szCs w:val="28"/>
        </w:rPr>
        <w:t>provide peer support from P 6/7 children who are trained as ‘Playground Paths Pals.’</w:t>
      </w:r>
    </w:p>
    <w:p>
      <w:pPr>
        <w:numPr>
          <w:ilvl w:val="0"/>
          <w:numId w:val="10"/>
        </w:numPr>
        <w:jc w:val="both"/>
        <w:rPr>
          <w:rFonts w:asciiTheme="majorHAnsi" w:hAnsiTheme="majorHAnsi" w:cs="Andalus"/>
          <w:sz w:val="28"/>
          <w:szCs w:val="28"/>
        </w:rPr>
      </w:pPr>
      <w:r>
        <w:rPr>
          <w:rFonts w:asciiTheme="majorHAnsi" w:hAnsiTheme="majorHAnsi" w:cs="Andalus"/>
          <w:sz w:val="28"/>
          <w:szCs w:val="28"/>
        </w:rPr>
        <w:t>provide parents with a revised copy of the school’s Anti-Bullying policy every two years and make them aware of our approach to bullying incidents and the procedures they themselves can use if they are concerned that their child is being bullied or does not feel safe within the school.</w:t>
      </w:r>
    </w:p>
    <w:p>
      <w:pPr>
        <w:jc w:val="both"/>
        <w:rPr>
          <w:rStyle w:val="Strong"/>
          <w:rFonts w:asciiTheme="majorHAnsi" w:hAnsiTheme="majorHAnsi" w:cs="Andalus"/>
          <w:bCs/>
          <w:sz w:val="28"/>
          <w:szCs w:val="28"/>
          <w:u w:val="single"/>
        </w:rPr>
      </w:pPr>
    </w:p>
    <w:p>
      <w:pPr>
        <w:jc w:val="both"/>
        <w:rPr>
          <w:rStyle w:val="Strong"/>
          <w:rFonts w:asciiTheme="majorHAnsi" w:hAnsiTheme="majorHAnsi" w:cs="Andalus"/>
          <w:bCs/>
          <w:sz w:val="28"/>
          <w:szCs w:val="28"/>
          <w:u w:val="single"/>
        </w:rPr>
      </w:pPr>
      <w:r>
        <w:rPr>
          <w:rStyle w:val="Strong"/>
          <w:rFonts w:asciiTheme="majorHAnsi" w:hAnsiTheme="majorHAnsi" w:cs="Andalus"/>
          <w:bCs/>
          <w:sz w:val="28"/>
          <w:szCs w:val="28"/>
          <w:u w:val="single"/>
        </w:rPr>
        <w:t>INDIVIDUAL RESPONSIBILITIES</w:t>
      </w:r>
    </w:p>
    <w:p>
      <w:pPr>
        <w:pStyle w:val="NormalWeb"/>
        <w:numPr>
          <w:ilvl w:val="0"/>
          <w:numId w:val="10"/>
        </w:numPr>
        <w:spacing w:before="0" w:beforeAutospacing="0" w:after="0" w:afterAutospacing="0"/>
        <w:jc w:val="both"/>
        <w:rPr>
          <w:rStyle w:val="Strong"/>
          <w:rFonts w:asciiTheme="majorHAnsi" w:hAnsiTheme="majorHAnsi" w:cs="Andalus"/>
          <w:bCs/>
          <w:sz w:val="28"/>
          <w:szCs w:val="28"/>
        </w:rPr>
      </w:pPr>
      <w:r>
        <w:rPr>
          <w:rStyle w:val="Strong"/>
          <w:rFonts w:asciiTheme="majorHAnsi" w:hAnsiTheme="majorHAnsi" w:cs="Andalus"/>
          <w:b w:val="0"/>
          <w:bCs/>
          <w:sz w:val="28"/>
          <w:szCs w:val="28"/>
        </w:rPr>
        <w:t xml:space="preserve">All members of the school community have a key role in promoting, implementing and supporting St Patrick’s PS Anti-Bullying Policy. It is important that there is a collaborative whole school approach to address any bullying concerns which may arise. </w:t>
      </w:r>
    </w:p>
    <w:p>
      <w:pPr>
        <w:pStyle w:val="NormalWeb"/>
        <w:spacing w:before="0" w:beforeAutospacing="0" w:after="0" w:afterAutospacing="0"/>
        <w:jc w:val="both"/>
        <w:rPr>
          <w:rStyle w:val="Strong"/>
          <w:rFonts w:asciiTheme="majorHAnsi" w:hAnsiTheme="majorHAnsi" w:cs="Andalus"/>
          <w:bCs/>
          <w:sz w:val="28"/>
          <w:szCs w:val="28"/>
        </w:rPr>
      </w:pPr>
    </w:p>
    <w:p>
      <w:pPr>
        <w:pStyle w:val="NormalWeb"/>
        <w:spacing w:before="0" w:beforeAutospacing="0" w:after="0" w:afterAutospacing="0"/>
        <w:jc w:val="both"/>
        <w:rPr>
          <w:rStyle w:val="Strong"/>
          <w:rFonts w:asciiTheme="majorHAnsi" w:hAnsiTheme="majorHAnsi" w:cs="Andalus"/>
          <w:bCs/>
          <w:sz w:val="28"/>
          <w:szCs w:val="28"/>
        </w:rPr>
      </w:pPr>
      <w:r>
        <w:rPr>
          <w:rStyle w:val="Strong"/>
          <w:rFonts w:asciiTheme="majorHAnsi" w:hAnsiTheme="majorHAnsi" w:cs="Andalus"/>
          <w:bCs/>
          <w:sz w:val="28"/>
          <w:szCs w:val="28"/>
          <w:highlight w:val="yellow"/>
        </w:rPr>
        <w:t>Everyone should work together to create a safe, happy, anti-bullying school environment.</w:t>
      </w:r>
    </w:p>
    <w:p>
      <w:pPr>
        <w:pStyle w:val="NormalWeb"/>
        <w:spacing w:before="0" w:beforeAutospacing="0" w:after="0" w:afterAutospacing="0"/>
        <w:jc w:val="both"/>
        <w:rPr>
          <w:rStyle w:val="Strong"/>
          <w:rFonts w:asciiTheme="majorHAnsi" w:hAnsiTheme="majorHAnsi" w:cs="Andalus"/>
          <w:bCs/>
          <w:sz w:val="28"/>
          <w:szCs w:val="28"/>
          <w:u w:val="single"/>
        </w:rPr>
      </w:pPr>
    </w:p>
    <w:p>
      <w:pPr>
        <w:pStyle w:val="NormalWeb"/>
        <w:spacing w:before="0" w:beforeAutospacing="0" w:after="0" w:afterAutospacing="0"/>
        <w:jc w:val="both"/>
        <w:rPr>
          <w:rStyle w:val="Strong"/>
          <w:rFonts w:asciiTheme="majorHAnsi" w:hAnsiTheme="majorHAnsi" w:cs="Andalus"/>
          <w:bCs/>
          <w:sz w:val="28"/>
          <w:szCs w:val="28"/>
          <w:u w:val="single"/>
        </w:rPr>
      </w:pPr>
      <w:r>
        <w:rPr>
          <w:rStyle w:val="Strong"/>
          <w:rFonts w:asciiTheme="majorHAnsi" w:hAnsiTheme="majorHAnsi" w:cs="Andalus"/>
          <w:bCs/>
          <w:sz w:val="28"/>
          <w:szCs w:val="28"/>
          <w:u w:val="single"/>
        </w:rPr>
        <w:t>RESPONSIBILITIES of STAFF</w:t>
      </w:r>
    </w:p>
    <w:p>
      <w:pPr>
        <w:pStyle w:val="NormalWeb"/>
        <w:spacing w:before="0" w:beforeAutospacing="0" w:after="0" w:afterAutospacing="0"/>
        <w:jc w:val="both"/>
        <w:rPr>
          <w:rFonts w:asciiTheme="majorHAnsi" w:hAnsiTheme="majorHAnsi" w:cs="Andalus"/>
          <w:sz w:val="28"/>
          <w:szCs w:val="28"/>
        </w:rPr>
      </w:pPr>
      <w:r>
        <w:rPr>
          <w:rFonts w:asciiTheme="majorHAnsi" w:hAnsiTheme="majorHAnsi" w:cs="Andalus"/>
          <w:sz w:val="28"/>
          <w:szCs w:val="28"/>
        </w:rPr>
        <w:t>The staff of St Patrick’s PS will all contribute to the prevention of bullying in the following ways. We will:</w:t>
      </w:r>
    </w:p>
    <w:p>
      <w:pPr>
        <w:pStyle w:val="NormalWeb"/>
        <w:numPr>
          <w:ilvl w:val="0"/>
          <w:numId w:val="26"/>
        </w:numPr>
        <w:spacing w:before="0" w:beforeAutospacing="0" w:after="0" w:afterAutospacing="0"/>
        <w:rPr>
          <w:rFonts w:asciiTheme="majorHAnsi" w:hAnsiTheme="majorHAnsi" w:cs="Andalus"/>
          <w:sz w:val="28"/>
          <w:szCs w:val="28"/>
        </w:rPr>
      </w:pPr>
      <w:r>
        <w:rPr>
          <w:rFonts w:asciiTheme="majorHAnsi" w:hAnsiTheme="majorHAnsi" w:cs="Andalus"/>
          <w:sz w:val="28"/>
          <w:szCs w:val="28"/>
        </w:rPr>
        <w:t>use ‘Consultation Strategies’ to ensure pupil awareness and understanding of school rules and teacher expectations;</w:t>
      </w:r>
    </w:p>
    <w:p>
      <w:pPr>
        <w:numPr>
          <w:ilvl w:val="0"/>
          <w:numId w:val="11"/>
        </w:numPr>
        <w:tabs>
          <w:tab w:val="clear" w:pos="6"/>
          <w:tab w:val="num" w:pos="-351"/>
        </w:tabs>
        <w:ind w:left="357" w:hanging="357"/>
        <w:rPr>
          <w:rFonts w:asciiTheme="majorHAnsi" w:hAnsiTheme="majorHAnsi" w:cs="Andalus"/>
          <w:sz w:val="28"/>
          <w:szCs w:val="28"/>
        </w:rPr>
      </w:pPr>
      <w:r>
        <w:rPr>
          <w:rFonts w:asciiTheme="majorHAnsi" w:hAnsiTheme="majorHAnsi" w:cs="Andalus"/>
          <w:sz w:val="28"/>
          <w:szCs w:val="28"/>
        </w:rPr>
        <w:t>emphasise our ‘Positive Behaviour Expectations’ represented in our ‘Golden Rules’ during classroom workshops, agreeing rules, providing posters, displays, incentives, school assemblies;</w:t>
      </w:r>
    </w:p>
    <w:p>
      <w:pPr>
        <w:numPr>
          <w:ilvl w:val="0"/>
          <w:numId w:val="11"/>
        </w:numPr>
        <w:tabs>
          <w:tab w:val="clear" w:pos="6"/>
          <w:tab w:val="num" w:pos="-351"/>
        </w:tabs>
        <w:ind w:left="357" w:hanging="357"/>
        <w:rPr>
          <w:rFonts w:asciiTheme="majorHAnsi" w:hAnsiTheme="majorHAnsi" w:cs="Andalus"/>
          <w:sz w:val="28"/>
          <w:szCs w:val="28"/>
        </w:rPr>
      </w:pPr>
      <w:r>
        <w:rPr>
          <w:rFonts w:asciiTheme="majorHAnsi" w:hAnsiTheme="majorHAnsi" w:cs="Andalus"/>
          <w:sz w:val="28"/>
          <w:szCs w:val="28"/>
        </w:rPr>
        <w:t>recognise and reward positive ‘Golden Behaviour’ by noticing and praising when these behaviours occur; provide rewards to encourage positive behaviour; eg weekly certificates, principal’s Pupil of Week Award and Golden Time</w:t>
      </w:r>
    </w:p>
    <w:p>
      <w:pPr>
        <w:numPr>
          <w:ilvl w:val="0"/>
          <w:numId w:val="11"/>
        </w:numPr>
        <w:tabs>
          <w:tab w:val="clear" w:pos="6"/>
          <w:tab w:val="num" w:pos="-351"/>
        </w:tabs>
        <w:ind w:left="357" w:hanging="357"/>
        <w:rPr>
          <w:rFonts w:asciiTheme="majorHAnsi" w:hAnsiTheme="majorHAnsi" w:cs="Andalus"/>
          <w:sz w:val="28"/>
          <w:szCs w:val="28"/>
        </w:rPr>
      </w:pPr>
      <w:r>
        <w:rPr>
          <w:rFonts w:asciiTheme="majorHAnsi" w:hAnsiTheme="majorHAnsi" w:cs="Andalus"/>
          <w:sz w:val="28"/>
          <w:szCs w:val="28"/>
        </w:rPr>
        <w:t>foster self-esteem in our pupils; explore, agree and reinforce their rights and their responsibilities to others and their mutual safety needs;</w:t>
      </w:r>
    </w:p>
    <w:p>
      <w:pPr>
        <w:numPr>
          <w:ilvl w:val="0"/>
          <w:numId w:val="11"/>
        </w:numPr>
        <w:tabs>
          <w:tab w:val="clear" w:pos="6"/>
          <w:tab w:val="num" w:pos="-351"/>
        </w:tabs>
        <w:ind w:left="357" w:hanging="357"/>
        <w:contextualSpacing/>
        <w:rPr>
          <w:rFonts w:asciiTheme="majorHAnsi" w:hAnsiTheme="majorHAnsi" w:cs="Andalus"/>
          <w:sz w:val="28"/>
          <w:szCs w:val="28"/>
        </w:rPr>
      </w:pPr>
      <w:r>
        <w:rPr>
          <w:rFonts w:asciiTheme="majorHAnsi" w:hAnsiTheme="majorHAnsi" w:cs="Andalus"/>
          <w:sz w:val="28"/>
          <w:szCs w:val="28"/>
        </w:rPr>
        <w:t>use PDMU, PATHS, curricular and creative learning opportunities to enhance pupil’s self-awareness, emotional well-being, pro-social skills and understanding of others;</w:t>
      </w:r>
    </w:p>
    <w:p>
      <w:pPr>
        <w:numPr>
          <w:ilvl w:val="0"/>
          <w:numId w:val="11"/>
        </w:numPr>
        <w:tabs>
          <w:tab w:val="clear" w:pos="6"/>
          <w:tab w:val="num" w:pos="-351"/>
        </w:tabs>
        <w:ind w:left="357" w:hanging="357"/>
        <w:contextualSpacing/>
        <w:rPr>
          <w:rFonts w:asciiTheme="majorHAnsi" w:hAnsiTheme="majorHAnsi" w:cs="Andalus"/>
          <w:sz w:val="28"/>
          <w:szCs w:val="28"/>
        </w:rPr>
      </w:pPr>
      <w:r>
        <w:rPr>
          <w:rFonts w:asciiTheme="majorHAnsi" w:hAnsiTheme="majorHAnsi" w:cs="Andalus"/>
          <w:sz w:val="28"/>
          <w:szCs w:val="28"/>
        </w:rPr>
        <w:t>demonstrate by example the high standards of personal and pro-social behaviour we expect of pupils;</w:t>
      </w:r>
    </w:p>
    <w:p>
      <w:pPr>
        <w:numPr>
          <w:ilvl w:val="0"/>
          <w:numId w:val="11"/>
        </w:numPr>
        <w:tabs>
          <w:tab w:val="clear" w:pos="6"/>
          <w:tab w:val="num" w:pos="-351"/>
        </w:tabs>
        <w:ind w:left="357" w:hanging="357"/>
        <w:contextualSpacing/>
        <w:rPr>
          <w:rFonts w:asciiTheme="majorHAnsi" w:hAnsiTheme="majorHAnsi" w:cs="Andalus"/>
          <w:sz w:val="28"/>
          <w:szCs w:val="28"/>
        </w:rPr>
      </w:pPr>
      <w:r>
        <w:rPr>
          <w:rFonts w:asciiTheme="majorHAnsi" w:hAnsiTheme="majorHAnsi" w:cs="Andalus"/>
          <w:sz w:val="28"/>
          <w:szCs w:val="28"/>
        </w:rPr>
        <w:t>listen to child who is targeted, take what they say seriously and respond appropriately;</w:t>
      </w:r>
    </w:p>
    <w:p>
      <w:pPr>
        <w:numPr>
          <w:ilvl w:val="0"/>
          <w:numId w:val="11"/>
        </w:numPr>
        <w:tabs>
          <w:tab w:val="clear" w:pos="6"/>
          <w:tab w:val="num" w:pos="-351"/>
        </w:tabs>
        <w:ind w:left="357" w:hanging="357"/>
        <w:contextualSpacing/>
        <w:rPr>
          <w:rFonts w:asciiTheme="majorHAnsi" w:hAnsiTheme="majorHAnsi" w:cs="Andalus"/>
          <w:sz w:val="28"/>
          <w:szCs w:val="28"/>
        </w:rPr>
      </w:pPr>
      <w:r>
        <w:rPr>
          <w:rFonts w:asciiTheme="majorHAnsi" w:hAnsiTheme="majorHAnsi" w:cs="Andalus"/>
          <w:sz w:val="28"/>
          <w:szCs w:val="28"/>
        </w:rPr>
        <w:t>discuss bullying behaviour with all classes so that every pupil learns about the damage it causes to both the pupil who is targeted and the pupil who engages in bullying behaviour;</w:t>
      </w:r>
    </w:p>
    <w:p>
      <w:pPr>
        <w:numPr>
          <w:ilvl w:val="0"/>
          <w:numId w:val="11"/>
        </w:numPr>
        <w:tabs>
          <w:tab w:val="clear" w:pos="6"/>
          <w:tab w:val="num" w:pos="-351"/>
        </w:tabs>
        <w:ind w:left="357" w:hanging="357"/>
        <w:contextualSpacing/>
        <w:rPr>
          <w:rFonts w:asciiTheme="majorHAnsi" w:hAnsiTheme="majorHAnsi" w:cs="Andalus"/>
          <w:sz w:val="28"/>
          <w:szCs w:val="28"/>
        </w:rPr>
      </w:pPr>
      <w:r>
        <w:rPr>
          <w:rFonts w:asciiTheme="majorHAnsi" w:hAnsiTheme="majorHAnsi" w:cs="Andalus"/>
          <w:sz w:val="28"/>
          <w:szCs w:val="28"/>
        </w:rPr>
        <w:t>promote a caring, non-punitive school ethos consistently;</w:t>
      </w:r>
    </w:p>
    <w:p>
      <w:pPr>
        <w:numPr>
          <w:ilvl w:val="0"/>
          <w:numId w:val="11"/>
        </w:numPr>
        <w:tabs>
          <w:tab w:val="clear" w:pos="6"/>
          <w:tab w:val="num" w:pos="-351"/>
        </w:tabs>
        <w:ind w:left="357" w:hanging="357"/>
        <w:contextualSpacing/>
        <w:rPr>
          <w:rFonts w:asciiTheme="majorHAnsi" w:hAnsiTheme="majorHAnsi" w:cs="Andalus"/>
          <w:sz w:val="28"/>
          <w:szCs w:val="28"/>
        </w:rPr>
      </w:pPr>
      <w:r>
        <w:rPr>
          <w:rFonts w:asciiTheme="majorHAnsi" w:hAnsiTheme="majorHAnsi" w:cs="Andalus"/>
          <w:sz w:val="28"/>
          <w:szCs w:val="28"/>
        </w:rPr>
        <w:t>emphasise the importance of telling a trusted adult about bullying behaviour when it happens or is observed;</w:t>
      </w:r>
    </w:p>
    <w:p>
      <w:pPr>
        <w:numPr>
          <w:ilvl w:val="0"/>
          <w:numId w:val="11"/>
        </w:numPr>
        <w:tabs>
          <w:tab w:val="clear" w:pos="6"/>
          <w:tab w:val="num" w:pos="-351"/>
        </w:tabs>
        <w:ind w:left="357" w:hanging="357"/>
        <w:contextualSpacing/>
        <w:rPr>
          <w:rFonts w:asciiTheme="majorHAnsi" w:hAnsiTheme="majorHAnsi" w:cs="Andalus"/>
          <w:sz w:val="28"/>
          <w:szCs w:val="28"/>
        </w:rPr>
      </w:pPr>
      <w:r>
        <w:rPr>
          <w:rFonts w:asciiTheme="majorHAnsi" w:hAnsiTheme="majorHAnsi" w:cs="Andalus"/>
          <w:sz w:val="28"/>
          <w:szCs w:val="28"/>
        </w:rPr>
        <w:t>maximising opportunities for developing positive pupil relationships through strategies such as, ‘Circle time’, ‘Peer Support’ and ‘Playground Paths Pals;’</w:t>
      </w:r>
    </w:p>
    <w:p>
      <w:pPr>
        <w:numPr>
          <w:ilvl w:val="0"/>
          <w:numId w:val="11"/>
        </w:numPr>
        <w:tabs>
          <w:tab w:val="clear" w:pos="6"/>
          <w:tab w:val="num" w:pos="-351"/>
        </w:tabs>
        <w:ind w:left="357" w:hanging="357"/>
        <w:contextualSpacing/>
        <w:rPr>
          <w:rFonts w:asciiTheme="majorHAnsi" w:hAnsiTheme="majorHAnsi" w:cs="Andalus"/>
          <w:sz w:val="28"/>
          <w:szCs w:val="28"/>
        </w:rPr>
      </w:pPr>
      <w:r>
        <w:rPr>
          <w:rFonts w:asciiTheme="majorHAnsi" w:hAnsiTheme="majorHAnsi" w:cs="Andalus"/>
          <w:sz w:val="28"/>
          <w:szCs w:val="28"/>
        </w:rPr>
        <w:t>ensuring school wide supervision by all staff is vigilant and effective and that responses to unkind or unacceptable behaviour are prompt, consistent &amp; restorative;</w:t>
      </w:r>
    </w:p>
    <w:p>
      <w:pPr>
        <w:numPr>
          <w:ilvl w:val="0"/>
          <w:numId w:val="11"/>
        </w:numPr>
        <w:tabs>
          <w:tab w:val="clear" w:pos="6"/>
          <w:tab w:val="num" w:pos="-351"/>
        </w:tabs>
        <w:ind w:left="357" w:hanging="357"/>
        <w:contextualSpacing/>
        <w:rPr>
          <w:rFonts w:asciiTheme="majorHAnsi" w:hAnsiTheme="majorHAnsi" w:cs="Andalus"/>
          <w:sz w:val="28"/>
          <w:szCs w:val="28"/>
        </w:rPr>
      </w:pPr>
      <w:r>
        <w:rPr>
          <w:rFonts w:asciiTheme="majorHAnsi" w:hAnsiTheme="majorHAnsi" w:cs="Andalus"/>
          <w:sz w:val="28"/>
          <w:szCs w:val="28"/>
        </w:rPr>
        <w:t>being alert to signs of distress and possible bullying behaviour and responding to concerns or complaints consistent with agreed procedures;</w:t>
      </w:r>
    </w:p>
    <w:p>
      <w:pPr>
        <w:numPr>
          <w:ilvl w:val="0"/>
          <w:numId w:val="11"/>
        </w:numPr>
        <w:tabs>
          <w:tab w:val="clear" w:pos="6"/>
          <w:tab w:val="num" w:pos="-351"/>
        </w:tabs>
        <w:ind w:left="357" w:hanging="357"/>
        <w:contextualSpacing/>
        <w:rPr>
          <w:rFonts w:asciiTheme="majorHAnsi" w:hAnsiTheme="majorHAnsi" w:cs="Andalus"/>
          <w:sz w:val="28"/>
          <w:szCs w:val="28"/>
        </w:rPr>
      </w:pPr>
      <w:r>
        <w:rPr>
          <w:rFonts w:asciiTheme="majorHAnsi" w:hAnsiTheme="majorHAnsi" w:cs="Andalus"/>
          <w:sz w:val="28"/>
          <w:szCs w:val="28"/>
        </w:rPr>
        <w:t>participating in Anti-Bullying Week annually to reinforce Anti-Bullying Prevention Strategies and to address bullying behaviour themes e.g. Cyber safety, Disability or Racial Discrimination;</w:t>
      </w:r>
    </w:p>
    <w:p>
      <w:pPr>
        <w:numPr>
          <w:ilvl w:val="0"/>
          <w:numId w:val="11"/>
        </w:numPr>
        <w:tabs>
          <w:tab w:val="clear" w:pos="6"/>
          <w:tab w:val="num" w:pos="-351"/>
        </w:tabs>
        <w:ind w:left="357" w:hanging="357"/>
        <w:jc w:val="both"/>
        <w:rPr>
          <w:rFonts w:asciiTheme="majorHAnsi" w:hAnsiTheme="majorHAnsi" w:cs="Andalus"/>
          <w:sz w:val="28"/>
          <w:szCs w:val="28"/>
        </w:rPr>
      </w:pPr>
      <w:r>
        <w:rPr>
          <w:rFonts w:asciiTheme="majorHAnsi" w:hAnsiTheme="majorHAnsi" w:cs="Andalus"/>
          <w:sz w:val="28"/>
          <w:szCs w:val="28"/>
        </w:rPr>
        <w:t>follow up any concern or complaint by a parent about bullying behaviour and report back promptly and fully on the action which has been taken.</w:t>
      </w:r>
    </w:p>
    <w:p>
      <w:pPr>
        <w:jc w:val="both"/>
        <w:rPr>
          <w:rFonts w:asciiTheme="majorHAnsi" w:hAnsiTheme="majorHAnsi" w:cs="Andalus"/>
          <w:b/>
          <w:sz w:val="28"/>
          <w:szCs w:val="28"/>
          <w:u w:val="single"/>
        </w:rPr>
      </w:pPr>
    </w:p>
    <w:p>
      <w:pPr>
        <w:jc w:val="both"/>
        <w:rPr>
          <w:rFonts w:asciiTheme="majorHAnsi" w:hAnsiTheme="majorHAnsi" w:cs="Andalus"/>
          <w:b/>
          <w:sz w:val="28"/>
          <w:szCs w:val="28"/>
          <w:u w:val="single"/>
        </w:rPr>
      </w:pPr>
    </w:p>
    <w:p>
      <w:pPr>
        <w:jc w:val="both"/>
        <w:rPr>
          <w:rFonts w:asciiTheme="majorHAnsi" w:hAnsiTheme="majorHAnsi" w:cs="Andalus"/>
          <w:b/>
          <w:sz w:val="28"/>
          <w:szCs w:val="28"/>
          <w:u w:val="single"/>
        </w:rPr>
      </w:pPr>
    </w:p>
    <w:p>
      <w:pPr>
        <w:jc w:val="both"/>
        <w:rPr>
          <w:rFonts w:asciiTheme="majorHAnsi" w:hAnsiTheme="majorHAnsi" w:cs="Andalus"/>
          <w:b/>
          <w:sz w:val="28"/>
          <w:szCs w:val="28"/>
          <w:u w:val="single"/>
        </w:rPr>
      </w:pPr>
      <w:r>
        <w:rPr>
          <w:rFonts w:asciiTheme="majorHAnsi" w:hAnsiTheme="majorHAnsi" w:cs="Andalus"/>
          <w:b/>
          <w:sz w:val="28"/>
          <w:szCs w:val="28"/>
          <w:u w:val="single"/>
        </w:rPr>
        <w:lastRenderedPageBreak/>
        <w:t>RESPONSIBILITIES of PUPILS</w:t>
      </w:r>
    </w:p>
    <w:p>
      <w:pPr>
        <w:jc w:val="both"/>
        <w:rPr>
          <w:rFonts w:asciiTheme="majorHAnsi" w:hAnsiTheme="majorHAnsi" w:cs="Andalus"/>
          <w:sz w:val="28"/>
          <w:szCs w:val="28"/>
        </w:rPr>
      </w:pPr>
      <w:r>
        <w:rPr>
          <w:rFonts w:asciiTheme="majorHAnsi" w:hAnsiTheme="majorHAnsi" w:cs="Andalus"/>
          <w:sz w:val="28"/>
          <w:szCs w:val="28"/>
        </w:rPr>
        <w:t>We expect our pupils to:</w:t>
      </w:r>
    </w:p>
    <w:p>
      <w:pPr>
        <w:numPr>
          <w:ilvl w:val="0"/>
          <w:numId w:val="28"/>
        </w:numPr>
        <w:jc w:val="both"/>
        <w:rPr>
          <w:rFonts w:asciiTheme="majorHAnsi" w:hAnsiTheme="majorHAnsi" w:cs="Andalus"/>
          <w:sz w:val="28"/>
          <w:szCs w:val="28"/>
        </w:rPr>
      </w:pPr>
      <w:r>
        <w:rPr>
          <w:rFonts w:asciiTheme="majorHAnsi" w:hAnsiTheme="majorHAnsi" w:cs="Andalus"/>
          <w:sz w:val="28"/>
          <w:szCs w:val="28"/>
        </w:rPr>
        <w:t>refrain from becoming involved in any kind of bullying behaviour, even at the risk of incurring temporary unpopularity.</w:t>
      </w:r>
    </w:p>
    <w:p>
      <w:pPr>
        <w:numPr>
          <w:ilvl w:val="0"/>
          <w:numId w:val="28"/>
        </w:numPr>
        <w:jc w:val="both"/>
        <w:rPr>
          <w:rFonts w:asciiTheme="majorHAnsi" w:hAnsiTheme="majorHAnsi" w:cs="Andalus"/>
          <w:sz w:val="28"/>
          <w:szCs w:val="28"/>
        </w:rPr>
      </w:pPr>
      <w:r>
        <w:rPr>
          <w:rFonts w:asciiTheme="majorHAnsi" w:hAnsiTheme="majorHAnsi" w:cs="Andalus"/>
          <w:sz w:val="28"/>
          <w:szCs w:val="28"/>
        </w:rPr>
        <w:t>intervene to support any pupil who is being bullied, unless it is unsafe to do so.</w:t>
      </w:r>
    </w:p>
    <w:p>
      <w:pPr>
        <w:numPr>
          <w:ilvl w:val="0"/>
          <w:numId w:val="28"/>
        </w:numPr>
        <w:jc w:val="both"/>
        <w:rPr>
          <w:rFonts w:asciiTheme="majorHAnsi" w:hAnsiTheme="majorHAnsi" w:cs="Andalus"/>
          <w:sz w:val="28"/>
          <w:szCs w:val="28"/>
        </w:rPr>
      </w:pPr>
      <w:r>
        <w:rPr>
          <w:rFonts w:asciiTheme="majorHAnsi" w:hAnsiTheme="majorHAnsi" w:cs="Andalus"/>
          <w:sz w:val="28"/>
          <w:szCs w:val="28"/>
        </w:rPr>
        <w:t>report any concerns or instances of bullying witnessed or suspected, to a member of staff to dispel any climate of secrecy and help to prevent further instances.</w:t>
      </w:r>
    </w:p>
    <w:p>
      <w:pPr>
        <w:jc w:val="both"/>
        <w:rPr>
          <w:rFonts w:asciiTheme="majorHAnsi" w:hAnsiTheme="majorHAnsi" w:cs="Andalus"/>
          <w:b/>
          <w:sz w:val="28"/>
          <w:szCs w:val="28"/>
        </w:rPr>
      </w:pPr>
    </w:p>
    <w:p>
      <w:pPr>
        <w:jc w:val="both"/>
        <w:rPr>
          <w:rFonts w:asciiTheme="majorHAnsi" w:hAnsiTheme="majorHAnsi" w:cs="Andalus"/>
          <w:b/>
          <w:sz w:val="28"/>
          <w:szCs w:val="28"/>
        </w:rPr>
      </w:pPr>
      <w:r>
        <w:rPr>
          <w:rFonts w:asciiTheme="majorHAnsi" w:hAnsiTheme="majorHAnsi" w:cs="Andalus"/>
          <w:b/>
          <w:sz w:val="28"/>
          <w:szCs w:val="28"/>
        </w:rPr>
        <w:t>Anyone who becomes the target of bullying should:</w:t>
      </w:r>
    </w:p>
    <w:p>
      <w:pPr>
        <w:numPr>
          <w:ilvl w:val="0"/>
          <w:numId w:val="29"/>
        </w:numPr>
        <w:jc w:val="both"/>
        <w:rPr>
          <w:rFonts w:asciiTheme="majorHAnsi" w:hAnsiTheme="majorHAnsi" w:cs="Andalus"/>
          <w:b/>
          <w:sz w:val="28"/>
          <w:szCs w:val="28"/>
        </w:rPr>
      </w:pPr>
      <w:r>
        <w:rPr>
          <w:rFonts w:asciiTheme="majorHAnsi" w:hAnsiTheme="majorHAnsi" w:cs="Andalus"/>
          <w:sz w:val="28"/>
          <w:szCs w:val="28"/>
        </w:rPr>
        <w:t>have the courage to speak out, to put an end to their own suffering and that of other potential targets.</w:t>
      </w:r>
    </w:p>
    <w:p>
      <w:pPr>
        <w:jc w:val="both"/>
        <w:rPr>
          <w:rFonts w:asciiTheme="majorHAnsi" w:hAnsiTheme="majorHAnsi" w:cs="Andalus"/>
          <w:b/>
          <w:sz w:val="28"/>
          <w:szCs w:val="28"/>
          <w:u w:val="single"/>
        </w:rPr>
      </w:pPr>
    </w:p>
    <w:p>
      <w:pPr>
        <w:jc w:val="both"/>
        <w:rPr>
          <w:rFonts w:asciiTheme="majorHAnsi" w:hAnsiTheme="majorHAnsi" w:cs="Andalus"/>
          <w:b/>
          <w:sz w:val="28"/>
          <w:szCs w:val="28"/>
          <w:u w:val="single"/>
        </w:rPr>
      </w:pPr>
      <w:r>
        <w:rPr>
          <w:rFonts w:asciiTheme="majorHAnsi" w:hAnsiTheme="majorHAnsi" w:cs="Andalus"/>
          <w:b/>
          <w:sz w:val="28"/>
          <w:szCs w:val="28"/>
          <w:u w:val="single"/>
        </w:rPr>
        <w:t>RESPONSIBILITIES OF PARENTS</w:t>
      </w:r>
    </w:p>
    <w:p>
      <w:pPr>
        <w:jc w:val="both"/>
        <w:rPr>
          <w:rFonts w:asciiTheme="majorHAnsi" w:hAnsiTheme="majorHAnsi" w:cs="Andalus"/>
          <w:sz w:val="28"/>
          <w:szCs w:val="28"/>
        </w:rPr>
      </w:pPr>
      <w:r>
        <w:rPr>
          <w:rFonts w:asciiTheme="majorHAnsi" w:hAnsiTheme="majorHAnsi" w:cs="Andalus"/>
          <w:sz w:val="28"/>
          <w:szCs w:val="28"/>
        </w:rPr>
        <w:t>We ask our parents to support their children and the school by:</w:t>
      </w:r>
    </w:p>
    <w:p>
      <w:pPr>
        <w:numPr>
          <w:ilvl w:val="0"/>
          <w:numId w:val="27"/>
        </w:numPr>
        <w:jc w:val="both"/>
        <w:rPr>
          <w:rFonts w:asciiTheme="majorHAnsi" w:hAnsiTheme="majorHAnsi" w:cs="Andalus"/>
          <w:sz w:val="28"/>
          <w:szCs w:val="28"/>
        </w:rPr>
      </w:pPr>
      <w:r>
        <w:rPr>
          <w:rFonts w:asciiTheme="majorHAnsi" w:hAnsiTheme="majorHAnsi" w:cs="Andalus"/>
          <w:sz w:val="28"/>
          <w:szCs w:val="28"/>
        </w:rPr>
        <w:t>watching for signs of distress or unusual behaviour in their children, which might be evidence of bullying behaviour.</w:t>
      </w:r>
    </w:p>
    <w:p>
      <w:pPr>
        <w:numPr>
          <w:ilvl w:val="0"/>
          <w:numId w:val="12"/>
        </w:numPr>
        <w:jc w:val="both"/>
        <w:rPr>
          <w:rFonts w:asciiTheme="majorHAnsi" w:hAnsiTheme="majorHAnsi" w:cs="Andalus"/>
          <w:sz w:val="28"/>
          <w:szCs w:val="28"/>
        </w:rPr>
      </w:pPr>
      <w:r>
        <w:rPr>
          <w:rFonts w:asciiTheme="majorHAnsi" w:hAnsiTheme="majorHAnsi" w:cs="Andalus"/>
          <w:sz w:val="28"/>
          <w:szCs w:val="28"/>
        </w:rPr>
        <w:t>advising their children to report any bullying to their class teacher, or to the school principal/Deputy Designated Child Protection Officer (Mr Fitzpatrick) or to the Designated Child Protection Officer (Mrs McAloon) and explain the implications of allowing the bullying behaviour to continue unchecked, for themselves and for other pupils.</w:t>
      </w:r>
    </w:p>
    <w:p>
      <w:pPr>
        <w:numPr>
          <w:ilvl w:val="0"/>
          <w:numId w:val="12"/>
        </w:numPr>
        <w:jc w:val="both"/>
        <w:rPr>
          <w:rFonts w:asciiTheme="majorHAnsi" w:hAnsiTheme="majorHAnsi" w:cs="Andalus"/>
          <w:sz w:val="28"/>
          <w:szCs w:val="28"/>
        </w:rPr>
      </w:pPr>
      <w:r>
        <w:rPr>
          <w:rFonts w:asciiTheme="majorHAnsi" w:hAnsiTheme="majorHAnsi" w:cs="Andalus"/>
          <w:sz w:val="28"/>
          <w:szCs w:val="28"/>
        </w:rPr>
        <w:t>advising their children not to retaliate violently to any forms of bullying behaviour.</w:t>
      </w:r>
    </w:p>
    <w:p>
      <w:pPr>
        <w:numPr>
          <w:ilvl w:val="0"/>
          <w:numId w:val="12"/>
        </w:numPr>
        <w:jc w:val="both"/>
        <w:rPr>
          <w:rFonts w:asciiTheme="majorHAnsi" w:hAnsiTheme="majorHAnsi" w:cs="Andalus"/>
          <w:sz w:val="28"/>
          <w:szCs w:val="28"/>
        </w:rPr>
      </w:pPr>
      <w:r>
        <w:rPr>
          <w:rFonts w:asciiTheme="majorHAnsi" w:hAnsiTheme="majorHAnsi" w:cs="Andalus"/>
          <w:sz w:val="28"/>
          <w:szCs w:val="28"/>
        </w:rPr>
        <w:t>being empathetic and supportive towards their children, reassuring them that appropriate action will be taken;</w:t>
      </w:r>
    </w:p>
    <w:p>
      <w:pPr>
        <w:numPr>
          <w:ilvl w:val="0"/>
          <w:numId w:val="12"/>
        </w:numPr>
        <w:jc w:val="both"/>
        <w:rPr>
          <w:rFonts w:asciiTheme="majorHAnsi" w:hAnsiTheme="majorHAnsi" w:cs="Andalus"/>
          <w:sz w:val="28"/>
          <w:szCs w:val="28"/>
        </w:rPr>
      </w:pPr>
      <w:r>
        <w:rPr>
          <w:rFonts w:asciiTheme="majorHAnsi" w:hAnsiTheme="majorHAnsi" w:cs="Andalus"/>
          <w:sz w:val="28"/>
          <w:szCs w:val="28"/>
        </w:rPr>
        <w:t xml:space="preserve">keeping written records of any reported instances of bullying behaviour; </w:t>
      </w:r>
    </w:p>
    <w:p>
      <w:pPr>
        <w:numPr>
          <w:ilvl w:val="0"/>
          <w:numId w:val="12"/>
        </w:numPr>
        <w:jc w:val="both"/>
        <w:rPr>
          <w:rFonts w:asciiTheme="majorHAnsi" w:hAnsiTheme="majorHAnsi" w:cs="Andalus"/>
          <w:sz w:val="28"/>
          <w:szCs w:val="28"/>
        </w:rPr>
      </w:pPr>
      <w:r>
        <w:rPr>
          <w:rFonts w:asciiTheme="majorHAnsi" w:hAnsiTheme="majorHAnsi" w:cs="Andalus"/>
          <w:sz w:val="28"/>
          <w:szCs w:val="28"/>
        </w:rPr>
        <w:t xml:space="preserve">informing the school of any suspected bullying, even if their children are not involved; </w:t>
      </w:r>
    </w:p>
    <w:p>
      <w:pPr>
        <w:numPr>
          <w:ilvl w:val="0"/>
          <w:numId w:val="12"/>
        </w:numPr>
        <w:jc w:val="both"/>
        <w:rPr>
          <w:rFonts w:asciiTheme="majorHAnsi" w:hAnsiTheme="majorHAnsi" w:cs="Andalus"/>
          <w:sz w:val="28"/>
          <w:szCs w:val="28"/>
        </w:rPr>
      </w:pPr>
      <w:r>
        <w:rPr>
          <w:rFonts w:asciiTheme="majorHAnsi" w:hAnsiTheme="majorHAnsi" w:cs="Andalus"/>
          <w:sz w:val="28"/>
          <w:szCs w:val="28"/>
        </w:rPr>
        <w:t>co-operating with the school, if their child is involved in a bullying concern, to resolve the issue in a restorative way, work with staff to stop the behaviour recurring, meet the needs of all children involved and restore positive relationships within the group.</w:t>
      </w:r>
    </w:p>
    <w:p>
      <w:pPr>
        <w:ind w:left="720"/>
        <w:jc w:val="both"/>
        <w:rPr>
          <w:rFonts w:asciiTheme="majorHAnsi" w:hAnsiTheme="majorHAnsi" w:cs="Andalus"/>
          <w:sz w:val="28"/>
          <w:szCs w:val="28"/>
        </w:rPr>
      </w:pPr>
    </w:p>
    <w:p>
      <w:pPr>
        <w:jc w:val="both"/>
        <w:rPr>
          <w:rFonts w:asciiTheme="majorHAnsi" w:hAnsiTheme="majorHAnsi" w:cs="Andalus"/>
          <w:b/>
          <w:sz w:val="28"/>
          <w:szCs w:val="28"/>
          <w:u w:val="single"/>
        </w:rPr>
      </w:pPr>
    </w:p>
    <w:p>
      <w:pPr>
        <w:jc w:val="both"/>
        <w:rPr>
          <w:rFonts w:asciiTheme="majorHAnsi" w:hAnsiTheme="majorHAnsi" w:cs="Andalus"/>
          <w:b/>
          <w:sz w:val="28"/>
          <w:szCs w:val="28"/>
          <w:u w:val="single"/>
        </w:rPr>
      </w:pPr>
    </w:p>
    <w:p>
      <w:pPr>
        <w:jc w:val="both"/>
        <w:rPr>
          <w:rFonts w:asciiTheme="majorHAnsi" w:hAnsiTheme="majorHAnsi" w:cs="Andalus"/>
          <w:b/>
          <w:sz w:val="28"/>
          <w:szCs w:val="28"/>
          <w:u w:val="single"/>
        </w:rPr>
      </w:pPr>
      <w:r>
        <w:rPr>
          <w:rFonts w:asciiTheme="majorHAnsi" w:hAnsiTheme="majorHAnsi" w:cs="Andalus"/>
          <w:b/>
          <w:sz w:val="28"/>
          <w:szCs w:val="28"/>
          <w:u w:val="single"/>
        </w:rPr>
        <w:t>GUIDANCE FOR STAFF RE PROCEDURES &amp; PRACTICE</w:t>
      </w:r>
    </w:p>
    <w:p>
      <w:pPr>
        <w:contextualSpacing/>
        <w:jc w:val="both"/>
        <w:rPr>
          <w:rFonts w:asciiTheme="majorHAnsi" w:hAnsiTheme="majorHAnsi" w:cs="Andalus"/>
          <w:sz w:val="28"/>
          <w:szCs w:val="28"/>
        </w:rPr>
      </w:pPr>
    </w:p>
    <w:p>
      <w:pPr>
        <w:contextualSpacing/>
        <w:jc w:val="both"/>
        <w:rPr>
          <w:rFonts w:asciiTheme="majorHAnsi" w:hAnsiTheme="majorHAnsi" w:cs="Andalus"/>
          <w:sz w:val="28"/>
          <w:szCs w:val="28"/>
        </w:rPr>
      </w:pPr>
      <w:r>
        <w:rPr>
          <w:rFonts w:asciiTheme="majorHAnsi" w:hAnsiTheme="majorHAnsi" w:cs="Andalus"/>
          <w:sz w:val="28"/>
          <w:szCs w:val="28"/>
        </w:rPr>
        <w:t xml:space="preserve">It is important that all members of staff know who is responsible for responding to concerns and implementing interventions, when bullying behaviour occurs. </w:t>
      </w:r>
    </w:p>
    <w:p>
      <w:pPr>
        <w:contextualSpacing/>
        <w:jc w:val="both"/>
        <w:rPr>
          <w:rFonts w:asciiTheme="majorHAnsi" w:hAnsiTheme="majorHAnsi" w:cs="Andalus"/>
          <w:sz w:val="28"/>
          <w:szCs w:val="28"/>
        </w:rPr>
      </w:pPr>
    </w:p>
    <w:p>
      <w:pPr>
        <w:contextualSpacing/>
        <w:jc w:val="both"/>
        <w:rPr>
          <w:rFonts w:asciiTheme="majorHAnsi" w:hAnsiTheme="majorHAnsi" w:cs="Andalus"/>
          <w:sz w:val="28"/>
          <w:szCs w:val="28"/>
        </w:rPr>
      </w:pPr>
      <w:r>
        <w:rPr>
          <w:rFonts w:asciiTheme="majorHAnsi" w:hAnsiTheme="majorHAnsi" w:cs="Andalus"/>
          <w:sz w:val="28"/>
          <w:szCs w:val="28"/>
        </w:rPr>
        <w:t xml:space="preserve">Consequently, four levels of response are suggested (below) corresponding to the four Levels of Intervention detailed in the NIABF Document, </w:t>
      </w:r>
      <w:r>
        <w:rPr>
          <w:rFonts w:asciiTheme="majorHAnsi" w:hAnsiTheme="majorHAnsi" w:cs="Andalus"/>
          <w:b/>
          <w:sz w:val="28"/>
          <w:szCs w:val="28"/>
        </w:rPr>
        <w:t>‘Responding to Bullying Behaviour: Effective Interventions’.</w:t>
      </w:r>
      <w:r>
        <w:rPr>
          <w:rFonts w:asciiTheme="majorHAnsi" w:hAnsiTheme="majorHAnsi" w:cs="Andalus"/>
          <w:sz w:val="28"/>
          <w:szCs w:val="28"/>
        </w:rPr>
        <w:t xml:space="preserve">  The staff members who may be involved at each level of intervention are also identified below:</w:t>
      </w:r>
    </w:p>
    <w:p>
      <w:pPr>
        <w:numPr>
          <w:ilvl w:val="1"/>
          <w:numId w:val="11"/>
        </w:numPr>
        <w:contextualSpacing/>
        <w:jc w:val="both"/>
        <w:rPr>
          <w:rFonts w:asciiTheme="majorHAnsi" w:hAnsiTheme="majorHAnsi" w:cs="Andalus"/>
          <w:sz w:val="28"/>
          <w:szCs w:val="28"/>
        </w:rPr>
      </w:pPr>
      <w:r>
        <w:rPr>
          <w:rFonts w:asciiTheme="majorHAnsi" w:hAnsiTheme="majorHAnsi" w:cs="Andalus"/>
          <w:sz w:val="28"/>
          <w:szCs w:val="28"/>
        </w:rPr>
        <w:lastRenderedPageBreak/>
        <w:t>Mr Fitzpatrick (principal)</w:t>
      </w:r>
    </w:p>
    <w:p>
      <w:pPr>
        <w:numPr>
          <w:ilvl w:val="1"/>
          <w:numId w:val="11"/>
        </w:numPr>
        <w:contextualSpacing/>
        <w:jc w:val="both"/>
        <w:rPr>
          <w:rFonts w:asciiTheme="majorHAnsi" w:hAnsiTheme="majorHAnsi" w:cs="Andalus"/>
          <w:sz w:val="28"/>
          <w:szCs w:val="28"/>
        </w:rPr>
      </w:pPr>
      <w:r>
        <w:rPr>
          <w:rFonts w:asciiTheme="majorHAnsi" w:hAnsiTheme="majorHAnsi" w:cs="Andalus"/>
          <w:sz w:val="28"/>
          <w:szCs w:val="28"/>
        </w:rPr>
        <w:t>Mrs McAloon (SMT/Pastoral Care Co-ordinator)</w:t>
      </w:r>
    </w:p>
    <w:p>
      <w:pPr>
        <w:numPr>
          <w:ilvl w:val="1"/>
          <w:numId w:val="11"/>
        </w:numPr>
        <w:contextualSpacing/>
        <w:jc w:val="both"/>
        <w:rPr>
          <w:rFonts w:asciiTheme="majorHAnsi" w:hAnsiTheme="majorHAnsi" w:cs="Andalus"/>
          <w:sz w:val="28"/>
          <w:szCs w:val="28"/>
        </w:rPr>
      </w:pPr>
      <w:r>
        <w:rPr>
          <w:rFonts w:asciiTheme="majorHAnsi" w:hAnsiTheme="majorHAnsi" w:cs="Andalus"/>
          <w:sz w:val="28"/>
          <w:szCs w:val="28"/>
        </w:rPr>
        <w:t>the teacher of the pupil engaged in the bullying behaviour and the teacher of the pupil targeted</w:t>
      </w:r>
    </w:p>
    <w:p>
      <w:pPr>
        <w:jc w:val="both"/>
        <w:rPr>
          <w:rFonts w:asciiTheme="majorHAnsi" w:hAnsiTheme="majorHAnsi" w:cs="Andalus"/>
          <w:b/>
          <w:sz w:val="28"/>
          <w:szCs w:val="28"/>
          <w:u w:val="single"/>
        </w:rPr>
      </w:pPr>
    </w:p>
    <w:p>
      <w:pPr>
        <w:jc w:val="both"/>
        <w:rPr>
          <w:rFonts w:asciiTheme="majorHAnsi" w:hAnsiTheme="majorHAnsi" w:cs="Andalus"/>
          <w:b/>
          <w:sz w:val="28"/>
          <w:szCs w:val="28"/>
          <w:u w:val="single"/>
        </w:rPr>
      </w:pPr>
      <w:r>
        <w:rPr>
          <w:rFonts w:asciiTheme="majorHAnsi" w:hAnsiTheme="majorHAnsi" w:cs="Andalus"/>
          <w:b/>
          <w:sz w:val="28"/>
          <w:szCs w:val="28"/>
          <w:u w:val="single"/>
        </w:rPr>
        <w:t xml:space="preserve">LEVEL 1 INTERVENTIONS </w:t>
      </w:r>
      <w:r>
        <w:rPr>
          <w:rFonts w:asciiTheme="majorHAnsi" w:hAnsiTheme="majorHAnsi" w:cs="Andalus"/>
          <w:sz w:val="28"/>
          <w:szCs w:val="28"/>
          <w:u w:val="single"/>
        </w:rPr>
        <w:t>(class teacher)</w:t>
      </w:r>
    </w:p>
    <w:p>
      <w:pPr>
        <w:jc w:val="both"/>
        <w:rPr>
          <w:rFonts w:asciiTheme="majorHAnsi" w:hAnsiTheme="majorHAnsi" w:cs="Andalus"/>
          <w:sz w:val="28"/>
          <w:szCs w:val="28"/>
        </w:rPr>
      </w:pPr>
      <w:r>
        <w:rPr>
          <w:rFonts w:asciiTheme="majorHAnsi" w:hAnsiTheme="majorHAnsi" w:cs="Andalus"/>
          <w:sz w:val="28"/>
          <w:szCs w:val="28"/>
        </w:rPr>
        <w:t>Class teachers who observe a low level incident or suspected/reported incident of bullying behaviour have an initial responsibility for taking positive action. This will involve using the following practices:</w:t>
      </w:r>
    </w:p>
    <w:p>
      <w:pPr>
        <w:pStyle w:val="ListParagraph"/>
        <w:numPr>
          <w:ilvl w:val="0"/>
          <w:numId w:val="27"/>
        </w:numPr>
        <w:spacing w:after="200"/>
        <w:contextualSpacing/>
        <w:jc w:val="both"/>
        <w:rPr>
          <w:rFonts w:asciiTheme="majorHAnsi" w:hAnsiTheme="majorHAnsi" w:cs="Andalus"/>
          <w:sz w:val="28"/>
          <w:szCs w:val="28"/>
        </w:rPr>
      </w:pPr>
      <w:r>
        <w:rPr>
          <w:rFonts w:asciiTheme="majorHAnsi" w:hAnsiTheme="majorHAnsi" w:cs="Andalus"/>
          <w:sz w:val="28"/>
          <w:szCs w:val="28"/>
        </w:rPr>
        <w:t>Restorative Questioning (Appendix 1) will be completed with the support of teacher.</w:t>
      </w:r>
    </w:p>
    <w:p>
      <w:pPr>
        <w:pStyle w:val="ListParagraph"/>
        <w:numPr>
          <w:ilvl w:val="0"/>
          <w:numId w:val="27"/>
        </w:numPr>
        <w:spacing w:after="200"/>
        <w:contextualSpacing/>
        <w:jc w:val="both"/>
        <w:rPr>
          <w:rFonts w:asciiTheme="majorHAnsi" w:hAnsiTheme="majorHAnsi" w:cs="Andalus"/>
          <w:b/>
          <w:sz w:val="28"/>
          <w:szCs w:val="28"/>
        </w:rPr>
      </w:pPr>
      <w:r>
        <w:rPr>
          <w:rFonts w:asciiTheme="majorHAnsi" w:hAnsiTheme="majorHAnsi" w:cs="Andalus"/>
          <w:sz w:val="28"/>
          <w:szCs w:val="28"/>
        </w:rPr>
        <w:t xml:space="preserve">Whole class/group discussions will address concerns with all pupils involved or directly impacted on by bullying behaviour. This will include bystanders and, as appropriate, the group or whole class. Appropriate records will be maintained throughout. </w:t>
      </w:r>
    </w:p>
    <w:p>
      <w:pPr>
        <w:pStyle w:val="ListParagraph"/>
        <w:numPr>
          <w:ilvl w:val="0"/>
          <w:numId w:val="27"/>
        </w:numPr>
        <w:spacing w:after="200"/>
        <w:contextualSpacing/>
        <w:jc w:val="both"/>
        <w:rPr>
          <w:rFonts w:asciiTheme="majorHAnsi" w:hAnsiTheme="majorHAnsi" w:cs="Andalus"/>
          <w:b/>
          <w:sz w:val="28"/>
          <w:szCs w:val="28"/>
        </w:rPr>
      </w:pPr>
      <w:r>
        <w:rPr>
          <w:rFonts w:asciiTheme="majorHAnsi" w:hAnsiTheme="majorHAnsi" w:cs="Andalus"/>
          <w:sz w:val="28"/>
          <w:szCs w:val="28"/>
        </w:rPr>
        <w:t>Circle Time will elicit attitude of pupils towards bullying behaviour.</w:t>
      </w:r>
    </w:p>
    <w:p>
      <w:pPr>
        <w:rPr>
          <w:rFonts w:asciiTheme="majorHAnsi" w:hAnsiTheme="majorHAnsi" w:cs="Andalus"/>
          <w:b/>
          <w:sz w:val="28"/>
          <w:szCs w:val="28"/>
          <w:u w:val="single"/>
        </w:rPr>
      </w:pPr>
    </w:p>
    <w:p>
      <w:pPr>
        <w:rPr>
          <w:rFonts w:asciiTheme="majorHAnsi" w:hAnsiTheme="majorHAnsi" w:cs="Andalus"/>
          <w:sz w:val="28"/>
          <w:szCs w:val="28"/>
          <w:u w:val="single"/>
        </w:rPr>
      </w:pPr>
      <w:r>
        <w:rPr>
          <w:rFonts w:asciiTheme="majorHAnsi" w:hAnsiTheme="majorHAnsi" w:cs="Andalus"/>
          <w:b/>
          <w:sz w:val="28"/>
          <w:szCs w:val="28"/>
          <w:u w:val="single"/>
        </w:rPr>
        <w:t xml:space="preserve">LEVEL 2:  INTERVENTIONS </w:t>
      </w:r>
      <w:r>
        <w:rPr>
          <w:rFonts w:asciiTheme="majorHAnsi" w:hAnsiTheme="majorHAnsi" w:cs="Andalus"/>
          <w:sz w:val="28"/>
          <w:szCs w:val="28"/>
          <w:u w:val="single"/>
        </w:rPr>
        <w:t>(class teacher with other key members of staff)</w:t>
      </w:r>
    </w:p>
    <w:p>
      <w:pPr>
        <w:jc w:val="both"/>
        <w:rPr>
          <w:rFonts w:asciiTheme="majorHAnsi" w:hAnsiTheme="majorHAnsi" w:cs="Andalus"/>
          <w:sz w:val="28"/>
          <w:szCs w:val="28"/>
        </w:rPr>
      </w:pPr>
      <w:r>
        <w:rPr>
          <w:rFonts w:asciiTheme="majorHAnsi" w:hAnsiTheme="majorHAnsi" w:cs="Andalus"/>
          <w:sz w:val="28"/>
          <w:szCs w:val="28"/>
        </w:rPr>
        <w:t>Class Teachers will obtain additional advice &amp; support, if deemed necessary, from the school’s Pastoral Co-ordinator/SMT/DTCP (Mrs McAloon); or Principal (Mr Fitzpatrick- who is also the Deputy Designated Teacher for Child Protection. The pupil, with the teacher’s support, will complete ‘Think Time Discussion’ form to appeal to the moral conscience of the pupil displaying the bullying behaviour.  Completed form will be sent home to parents for their signature and support. Depending on nature of incident, the following actions may be included:</w:t>
      </w:r>
    </w:p>
    <w:p>
      <w:pPr>
        <w:pStyle w:val="ListParagraph"/>
        <w:numPr>
          <w:ilvl w:val="0"/>
          <w:numId w:val="14"/>
        </w:numPr>
        <w:spacing w:after="200"/>
        <w:contextualSpacing/>
        <w:jc w:val="both"/>
        <w:rPr>
          <w:rFonts w:asciiTheme="majorHAnsi" w:hAnsiTheme="majorHAnsi" w:cs="Andalus"/>
          <w:sz w:val="28"/>
          <w:szCs w:val="28"/>
        </w:rPr>
      </w:pPr>
      <w:r>
        <w:rPr>
          <w:rFonts w:asciiTheme="majorHAnsi" w:hAnsiTheme="majorHAnsi" w:cs="Andalus"/>
          <w:sz w:val="28"/>
          <w:szCs w:val="28"/>
        </w:rPr>
        <w:t>obtaining parental consent to planned interventions</w:t>
      </w:r>
    </w:p>
    <w:p>
      <w:pPr>
        <w:pStyle w:val="ListParagraph"/>
        <w:numPr>
          <w:ilvl w:val="0"/>
          <w:numId w:val="14"/>
        </w:numPr>
        <w:spacing w:after="200"/>
        <w:contextualSpacing/>
        <w:jc w:val="both"/>
        <w:rPr>
          <w:rFonts w:asciiTheme="majorHAnsi" w:hAnsiTheme="majorHAnsi" w:cs="Andalus"/>
          <w:sz w:val="28"/>
          <w:szCs w:val="28"/>
        </w:rPr>
      </w:pPr>
      <w:r>
        <w:rPr>
          <w:rFonts w:asciiTheme="majorHAnsi" w:hAnsiTheme="majorHAnsi" w:cs="Andalus"/>
          <w:sz w:val="28"/>
          <w:szCs w:val="28"/>
        </w:rPr>
        <w:t>meeting with pupils involved or impacted upon</w:t>
      </w:r>
    </w:p>
    <w:p>
      <w:pPr>
        <w:pStyle w:val="ListParagraph"/>
        <w:numPr>
          <w:ilvl w:val="0"/>
          <w:numId w:val="14"/>
        </w:numPr>
        <w:spacing w:after="200"/>
        <w:contextualSpacing/>
        <w:jc w:val="both"/>
        <w:rPr>
          <w:rFonts w:asciiTheme="majorHAnsi" w:hAnsiTheme="majorHAnsi" w:cs="Andalus"/>
          <w:sz w:val="28"/>
          <w:szCs w:val="28"/>
        </w:rPr>
      </w:pPr>
      <w:r>
        <w:rPr>
          <w:rFonts w:asciiTheme="majorHAnsi" w:hAnsiTheme="majorHAnsi" w:cs="Andalus"/>
          <w:sz w:val="28"/>
          <w:szCs w:val="28"/>
        </w:rPr>
        <w:t>meeting with parents/carers</w:t>
      </w:r>
    </w:p>
    <w:p>
      <w:pPr>
        <w:pStyle w:val="ListParagraph"/>
        <w:numPr>
          <w:ilvl w:val="0"/>
          <w:numId w:val="14"/>
        </w:numPr>
        <w:spacing w:after="200"/>
        <w:contextualSpacing/>
        <w:jc w:val="both"/>
        <w:rPr>
          <w:rFonts w:asciiTheme="majorHAnsi" w:hAnsiTheme="majorHAnsi" w:cs="Andalus"/>
          <w:sz w:val="28"/>
          <w:szCs w:val="28"/>
        </w:rPr>
      </w:pPr>
      <w:r>
        <w:rPr>
          <w:rFonts w:asciiTheme="majorHAnsi" w:hAnsiTheme="majorHAnsi" w:cs="Andalus"/>
          <w:sz w:val="28"/>
          <w:szCs w:val="28"/>
        </w:rPr>
        <w:t>contributing to planned interventions to support and strengthen individual pupils.</w:t>
      </w:r>
    </w:p>
    <w:p>
      <w:pPr>
        <w:pStyle w:val="ListParagraph"/>
        <w:spacing w:after="200"/>
        <w:ind w:left="0"/>
        <w:contextualSpacing/>
        <w:jc w:val="both"/>
        <w:rPr>
          <w:rFonts w:asciiTheme="majorHAnsi" w:hAnsiTheme="majorHAnsi" w:cs="Andalus"/>
          <w:sz w:val="28"/>
          <w:szCs w:val="28"/>
        </w:rPr>
      </w:pPr>
      <w:r>
        <w:rPr>
          <w:rFonts w:asciiTheme="majorHAnsi" w:hAnsiTheme="majorHAnsi" w:cs="Andalus"/>
          <w:sz w:val="28"/>
          <w:szCs w:val="28"/>
        </w:rPr>
        <w:t>Each staff member involved will maintain and provide appropriate records of their intervention for the key co-ordinating staff member’s information.</w:t>
      </w:r>
    </w:p>
    <w:p>
      <w:pPr>
        <w:jc w:val="both"/>
        <w:rPr>
          <w:rFonts w:asciiTheme="majorHAnsi" w:hAnsiTheme="majorHAnsi" w:cs="Andalus"/>
          <w:b/>
          <w:sz w:val="28"/>
          <w:szCs w:val="28"/>
          <w:u w:val="single"/>
        </w:rPr>
      </w:pPr>
      <w:r>
        <w:rPr>
          <w:rFonts w:asciiTheme="majorHAnsi" w:hAnsiTheme="majorHAnsi" w:cs="Andalus"/>
          <w:b/>
          <w:sz w:val="28"/>
          <w:szCs w:val="28"/>
          <w:u w:val="single"/>
        </w:rPr>
        <w:t>LEVEL 3: INTERVENTIONS (PRINCIPAL AND SMT)</w:t>
      </w:r>
    </w:p>
    <w:p>
      <w:pPr>
        <w:jc w:val="both"/>
        <w:rPr>
          <w:rFonts w:asciiTheme="majorHAnsi" w:hAnsiTheme="majorHAnsi" w:cs="Andalus"/>
          <w:sz w:val="28"/>
          <w:szCs w:val="28"/>
        </w:rPr>
      </w:pPr>
      <w:r>
        <w:rPr>
          <w:rFonts w:asciiTheme="majorHAnsi" w:hAnsiTheme="majorHAnsi" w:cs="Andalus"/>
          <w:sz w:val="28"/>
          <w:szCs w:val="28"/>
        </w:rPr>
        <w:t xml:space="preserve">At this level, a “history” of on-going concerns and interventions may exist </w:t>
      </w:r>
      <w:r>
        <w:rPr>
          <w:rFonts w:asciiTheme="majorHAnsi" w:hAnsiTheme="majorHAnsi" w:cs="Andalus"/>
          <w:b/>
          <w:sz w:val="28"/>
          <w:szCs w:val="28"/>
        </w:rPr>
        <w:t xml:space="preserve">or </w:t>
      </w:r>
      <w:r>
        <w:rPr>
          <w:rFonts w:asciiTheme="majorHAnsi" w:hAnsiTheme="majorHAnsi" w:cs="Andalus"/>
          <w:sz w:val="28"/>
          <w:szCs w:val="28"/>
        </w:rPr>
        <w:t>this</w:t>
      </w:r>
      <w:r>
        <w:rPr>
          <w:rFonts w:asciiTheme="majorHAnsi" w:hAnsiTheme="majorHAnsi" w:cs="Andalus"/>
          <w:b/>
          <w:sz w:val="28"/>
          <w:szCs w:val="28"/>
        </w:rPr>
        <w:t xml:space="preserve"> </w:t>
      </w:r>
      <w:r>
        <w:rPr>
          <w:rFonts w:asciiTheme="majorHAnsi" w:hAnsiTheme="majorHAnsi" w:cs="Andalus"/>
          <w:sz w:val="28"/>
          <w:szCs w:val="28"/>
        </w:rPr>
        <w:t xml:space="preserve">may be a newly emergent but more complex bullying concern. </w:t>
      </w:r>
    </w:p>
    <w:p>
      <w:pPr>
        <w:jc w:val="both"/>
        <w:rPr>
          <w:rFonts w:asciiTheme="majorHAnsi" w:hAnsiTheme="majorHAnsi" w:cs="Andalus"/>
          <w:sz w:val="28"/>
          <w:szCs w:val="28"/>
        </w:rPr>
      </w:pPr>
      <w:r>
        <w:rPr>
          <w:rFonts w:asciiTheme="majorHAnsi" w:hAnsiTheme="majorHAnsi" w:cs="Andalus"/>
          <w:sz w:val="28"/>
          <w:szCs w:val="28"/>
        </w:rPr>
        <w:t xml:space="preserve">The Principal (and the school’s Senior Management Teacher – Mrs McAloon) will be involved and identified on the </w:t>
      </w:r>
      <w:r>
        <w:rPr>
          <w:rFonts w:asciiTheme="majorHAnsi" w:hAnsiTheme="majorHAnsi" w:cs="Andalus"/>
          <w:b/>
          <w:sz w:val="28"/>
          <w:szCs w:val="28"/>
        </w:rPr>
        <w:t>‘Assessment of Concern’ form.</w:t>
      </w:r>
      <w:r>
        <w:rPr>
          <w:rFonts w:asciiTheme="majorHAnsi" w:hAnsiTheme="majorHAnsi" w:cs="Andalus"/>
          <w:sz w:val="28"/>
          <w:szCs w:val="28"/>
        </w:rPr>
        <w:t xml:space="preserve"> (Appendix 3) Their responsibilities will include:</w:t>
      </w:r>
    </w:p>
    <w:p>
      <w:pPr>
        <w:numPr>
          <w:ilvl w:val="0"/>
          <w:numId w:val="16"/>
        </w:numPr>
        <w:jc w:val="both"/>
        <w:rPr>
          <w:rFonts w:asciiTheme="majorHAnsi" w:hAnsiTheme="majorHAnsi" w:cs="Andalus"/>
          <w:sz w:val="28"/>
          <w:szCs w:val="28"/>
        </w:rPr>
      </w:pPr>
      <w:r>
        <w:rPr>
          <w:rFonts w:asciiTheme="majorHAnsi" w:hAnsiTheme="majorHAnsi" w:cs="Andalus"/>
          <w:sz w:val="28"/>
          <w:szCs w:val="28"/>
        </w:rPr>
        <w:t xml:space="preserve">Gathering and assessing complex and dynamic information. </w:t>
      </w:r>
    </w:p>
    <w:p>
      <w:pPr>
        <w:pStyle w:val="ListParagraph"/>
        <w:numPr>
          <w:ilvl w:val="0"/>
          <w:numId w:val="16"/>
        </w:numPr>
        <w:spacing w:after="200"/>
        <w:contextualSpacing/>
        <w:jc w:val="both"/>
        <w:rPr>
          <w:rFonts w:asciiTheme="majorHAnsi" w:hAnsiTheme="majorHAnsi" w:cs="Andalus"/>
          <w:sz w:val="28"/>
          <w:szCs w:val="28"/>
        </w:rPr>
      </w:pPr>
      <w:r>
        <w:rPr>
          <w:rFonts w:asciiTheme="majorHAnsi" w:hAnsiTheme="majorHAnsi" w:cs="Andalus"/>
          <w:sz w:val="28"/>
          <w:szCs w:val="28"/>
        </w:rPr>
        <w:t xml:space="preserve">Liaising with and/or making a referral to external professionals/agencies. </w:t>
      </w:r>
    </w:p>
    <w:p>
      <w:pPr>
        <w:pStyle w:val="ListParagraph"/>
        <w:numPr>
          <w:ilvl w:val="0"/>
          <w:numId w:val="16"/>
        </w:numPr>
        <w:spacing w:after="200"/>
        <w:contextualSpacing/>
        <w:jc w:val="both"/>
        <w:rPr>
          <w:rFonts w:asciiTheme="majorHAnsi" w:hAnsiTheme="majorHAnsi" w:cs="Andalus"/>
          <w:sz w:val="28"/>
          <w:szCs w:val="28"/>
        </w:rPr>
      </w:pPr>
      <w:r>
        <w:rPr>
          <w:rFonts w:asciiTheme="majorHAnsi" w:hAnsiTheme="majorHAnsi" w:cs="Andalus"/>
          <w:sz w:val="28"/>
          <w:szCs w:val="28"/>
        </w:rPr>
        <w:t>Maintaining ongoing communication with pupils, their parents/carers.</w:t>
      </w:r>
    </w:p>
    <w:p>
      <w:pPr>
        <w:pStyle w:val="ListParagraph"/>
        <w:spacing w:after="200"/>
        <w:ind w:left="0"/>
        <w:contextualSpacing/>
        <w:jc w:val="both"/>
        <w:rPr>
          <w:rFonts w:asciiTheme="majorHAnsi" w:hAnsiTheme="majorHAnsi" w:cs="Andalus"/>
          <w:sz w:val="28"/>
          <w:szCs w:val="28"/>
        </w:rPr>
      </w:pPr>
    </w:p>
    <w:p>
      <w:pPr>
        <w:pStyle w:val="ListParagraph"/>
        <w:spacing w:after="200"/>
        <w:ind w:left="0"/>
        <w:contextualSpacing/>
        <w:jc w:val="both"/>
        <w:rPr>
          <w:rFonts w:asciiTheme="majorHAnsi" w:hAnsiTheme="majorHAnsi" w:cs="Andalus"/>
          <w:sz w:val="28"/>
          <w:szCs w:val="28"/>
        </w:rPr>
      </w:pPr>
      <w:r>
        <w:rPr>
          <w:rFonts w:asciiTheme="majorHAnsi" w:hAnsiTheme="majorHAnsi" w:cs="Andalus"/>
          <w:sz w:val="28"/>
          <w:szCs w:val="28"/>
        </w:rPr>
        <w:t>This role and responsibility may include an integration of the following plans:</w:t>
      </w:r>
    </w:p>
    <w:p>
      <w:pPr>
        <w:pStyle w:val="ListParagraph"/>
        <w:numPr>
          <w:ilvl w:val="0"/>
          <w:numId w:val="17"/>
        </w:numPr>
        <w:spacing w:after="200"/>
        <w:contextualSpacing/>
        <w:jc w:val="both"/>
        <w:rPr>
          <w:rFonts w:asciiTheme="majorHAnsi" w:hAnsiTheme="majorHAnsi" w:cs="Andalus"/>
          <w:sz w:val="28"/>
          <w:szCs w:val="28"/>
        </w:rPr>
      </w:pPr>
      <w:r>
        <w:rPr>
          <w:rFonts w:asciiTheme="majorHAnsi" w:hAnsiTheme="majorHAnsi" w:cs="Andalus"/>
          <w:sz w:val="28"/>
          <w:szCs w:val="28"/>
        </w:rPr>
        <w:t>Risk Assessment/Risk Management Plans</w:t>
      </w:r>
    </w:p>
    <w:p>
      <w:pPr>
        <w:pStyle w:val="ListParagraph"/>
        <w:numPr>
          <w:ilvl w:val="0"/>
          <w:numId w:val="17"/>
        </w:numPr>
        <w:spacing w:after="200"/>
        <w:contextualSpacing/>
        <w:jc w:val="both"/>
        <w:rPr>
          <w:rFonts w:asciiTheme="majorHAnsi" w:hAnsiTheme="majorHAnsi" w:cs="Andalus"/>
          <w:sz w:val="28"/>
          <w:szCs w:val="28"/>
        </w:rPr>
      </w:pPr>
      <w:r>
        <w:rPr>
          <w:rFonts w:asciiTheme="majorHAnsi" w:hAnsiTheme="majorHAnsi" w:cs="Andalus"/>
          <w:sz w:val="28"/>
          <w:szCs w:val="28"/>
        </w:rPr>
        <w:lastRenderedPageBreak/>
        <w:t>Pastoral Care/Child Protection Plans</w:t>
      </w:r>
    </w:p>
    <w:p>
      <w:pPr>
        <w:pStyle w:val="ListParagraph"/>
        <w:numPr>
          <w:ilvl w:val="0"/>
          <w:numId w:val="17"/>
        </w:numPr>
        <w:spacing w:after="200"/>
        <w:contextualSpacing/>
        <w:jc w:val="both"/>
        <w:rPr>
          <w:rFonts w:asciiTheme="majorHAnsi" w:hAnsiTheme="majorHAnsi" w:cs="Andalus"/>
          <w:sz w:val="28"/>
          <w:szCs w:val="28"/>
        </w:rPr>
      </w:pPr>
      <w:r>
        <w:rPr>
          <w:rFonts w:asciiTheme="majorHAnsi" w:hAnsiTheme="majorHAnsi" w:cs="Andalus"/>
          <w:sz w:val="28"/>
          <w:szCs w:val="28"/>
        </w:rPr>
        <w:t>Special Education Needs: IEPs</w:t>
      </w:r>
    </w:p>
    <w:p>
      <w:pPr>
        <w:rPr>
          <w:rFonts w:asciiTheme="majorHAnsi" w:hAnsiTheme="majorHAnsi" w:cs="Andalus"/>
          <w:b/>
          <w:sz w:val="28"/>
          <w:szCs w:val="28"/>
          <w:u w:val="single"/>
        </w:rPr>
      </w:pPr>
      <w:r>
        <w:rPr>
          <w:rFonts w:asciiTheme="majorHAnsi" w:hAnsiTheme="majorHAnsi" w:cs="Andalus"/>
          <w:b/>
          <w:sz w:val="28"/>
          <w:szCs w:val="28"/>
          <w:u w:val="single"/>
        </w:rPr>
        <w:t>LEVEL 4: INTERVENTIONS/SAFEGUARDING INTERVENTIONS (multi-disciplinary)</w:t>
      </w:r>
    </w:p>
    <w:p>
      <w:pPr>
        <w:jc w:val="both"/>
        <w:rPr>
          <w:rFonts w:asciiTheme="majorHAnsi" w:hAnsiTheme="majorHAnsi" w:cs="Andalus"/>
          <w:sz w:val="28"/>
          <w:szCs w:val="28"/>
        </w:rPr>
      </w:pPr>
      <w:r>
        <w:rPr>
          <w:rFonts w:asciiTheme="majorHAnsi" w:hAnsiTheme="majorHAnsi" w:cs="Andalus"/>
          <w:sz w:val="28"/>
          <w:szCs w:val="28"/>
        </w:rPr>
        <w:t>Bullying concerns which require this level of intervention include considerable pupil vulnerability and well-being considerations, “risk of considerable harm” or criminal aspects.</w:t>
      </w:r>
    </w:p>
    <w:p>
      <w:pPr>
        <w:jc w:val="both"/>
        <w:rPr>
          <w:rFonts w:asciiTheme="majorHAnsi" w:hAnsiTheme="majorHAnsi" w:cs="Andalus"/>
          <w:sz w:val="28"/>
          <w:szCs w:val="28"/>
        </w:rPr>
      </w:pPr>
      <w:r>
        <w:rPr>
          <w:rFonts w:asciiTheme="majorHAnsi" w:hAnsiTheme="majorHAnsi" w:cs="Andalus"/>
          <w:sz w:val="28"/>
          <w:szCs w:val="28"/>
        </w:rPr>
        <w:t>Interventions need to be carefully managed by the Principal, who is also the Deputy Designated Teacher for Child Protection. These may involve:</w:t>
      </w:r>
    </w:p>
    <w:p>
      <w:pPr>
        <w:numPr>
          <w:ilvl w:val="0"/>
          <w:numId w:val="15"/>
        </w:numPr>
        <w:jc w:val="both"/>
        <w:rPr>
          <w:rFonts w:asciiTheme="majorHAnsi" w:hAnsiTheme="majorHAnsi" w:cs="Andalus"/>
          <w:sz w:val="28"/>
          <w:szCs w:val="28"/>
        </w:rPr>
      </w:pPr>
      <w:r>
        <w:rPr>
          <w:rFonts w:asciiTheme="majorHAnsi" w:hAnsiTheme="majorHAnsi" w:cs="Andalus"/>
          <w:sz w:val="28"/>
          <w:szCs w:val="28"/>
        </w:rPr>
        <w:t>Discussion with and referral to multi-disciplinary agencies.</w:t>
      </w:r>
    </w:p>
    <w:p>
      <w:pPr>
        <w:numPr>
          <w:ilvl w:val="0"/>
          <w:numId w:val="15"/>
        </w:numPr>
        <w:jc w:val="both"/>
        <w:rPr>
          <w:rFonts w:asciiTheme="majorHAnsi" w:hAnsiTheme="majorHAnsi" w:cs="Andalus"/>
          <w:sz w:val="28"/>
          <w:szCs w:val="28"/>
        </w:rPr>
      </w:pPr>
      <w:r>
        <w:rPr>
          <w:rFonts w:asciiTheme="majorHAnsi" w:hAnsiTheme="majorHAnsi" w:cs="Andalus"/>
          <w:sz w:val="28"/>
          <w:szCs w:val="28"/>
        </w:rPr>
        <w:t>On-going liaison with Family Support, Safeguarding and/or medical agencies to elicit intensive support services for pupils and their families will be indicated.</w:t>
      </w:r>
    </w:p>
    <w:p>
      <w:pPr>
        <w:numPr>
          <w:ilvl w:val="0"/>
          <w:numId w:val="15"/>
        </w:numPr>
        <w:jc w:val="both"/>
        <w:rPr>
          <w:rFonts w:asciiTheme="majorHAnsi" w:hAnsiTheme="majorHAnsi" w:cs="Andalus"/>
          <w:sz w:val="28"/>
          <w:szCs w:val="28"/>
        </w:rPr>
      </w:pPr>
      <w:r>
        <w:rPr>
          <w:rFonts w:asciiTheme="majorHAnsi" w:hAnsiTheme="majorHAnsi" w:cs="Andalus"/>
          <w:sz w:val="28"/>
          <w:szCs w:val="28"/>
        </w:rPr>
        <w:t>Working in close partnership with parents/carers.</w:t>
      </w:r>
    </w:p>
    <w:p>
      <w:pPr>
        <w:numPr>
          <w:ilvl w:val="0"/>
          <w:numId w:val="15"/>
        </w:numPr>
        <w:jc w:val="both"/>
        <w:rPr>
          <w:rFonts w:asciiTheme="majorHAnsi" w:hAnsiTheme="majorHAnsi" w:cs="Andalus"/>
          <w:sz w:val="28"/>
          <w:szCs w:val="28"/>
        </w:rPr>
      </w:pPr>
      <w:r>
        <w:rPr>
          <w:rFonts w:asciiTheme="majorHAnsi" w:hAnsiTheme="majorHAnsi" w:cs="Andalus"/>
          <w:sz w:val="28"/>
          <w:szCs w:val="28"/>
        </w:rPr>
        <w:t>Advising and supporting school staff implementing risk management plans.</w:t>
      </w:r>
    </w:p>
    <w:p>
      <w:pPr>
        <w:numPr>
          <w:ilvl w:val="0"/>
          <w:numId w:val="15"/>
        </w:numPr>
        <w:jc w:val="both"/>
        <w:rPr>
          <w:rFonts w:asciiTheme="majorHAnsi" w:hAnsiTheme="majorHAnsi" w:cs="Andalus"/>
          <w:sz w:val="28"/>
          <w:szCs w:val="28"/>
        </w:rPr>
      </w:pPr>
      <w:r>
        <w:rPr>
          <w:rFonts w:asciiTheme="majorHAnsi" w:hAnsiTheme="majorHAnsi" w:cs="Andalus"/>
          <w:sz w:val="28"/>
          <w:szCs w:val="28"/>
        </w:rPr>
        <w:t>Supporting staff in implementing discrete 1:1 and classroom based ‘Pupil Strengthening’ interventions reflected through the SEN Code of Practice.</w:t>
      </w:r>
    </w:p>
    <w:p>
      <w:pPr>
        <w:tabs>
          <w:tab w:val="left" w:pos="360"/>
        </w:tabs>
        <w:rPr>
          <w:rFonts w:asciiTheme="majorHAnsi" w:hAnsiTheme="majorHAnsi" w:cs="Andalus"/>
          <w:b/>
          <w:sz w:val="28"/>
          <w:szCs w:val="28"/>
          <w:u w:val="single"/>
        </w:rPr>
      </w:pPr>
    </w:p>
    <w:p>
      <w:pPr>
        <w:tabs>
          <w:tab w:val="left" w:pos="360"/>
        </w:tabs>
        <w:rPr>
          <w:rFonts w:asciiTheme="majorHAnsi" w:hAnsiTheme="majorHAnsi" w:cs="Andalus"/>
          <w:b/>
          <w:sz w:val="28"/>
          <w:szCs w:val="28"/>
          <w:u w:val="single"/>
        </w:rPr>
      </w:pPr>
      <w:r>
        <w:rPr>
          <w:rFonts w:asciiTheme="majorHAnsi" w:hAnsiTheme="majorHAnsi" w:cs="Andalus"/>
          <w:b/>
          <w:sz w:val="28"/>
          <w:szCs w:val="28"/>
          <w:u w:val="single"/>
        </w:rPr>
        <w:t>RECORDING CONCERNS &amp; RESPONSES/INTERVENTIONS to Levels 3 and 4 Bullying Behaviours.</w:t>
      </w:r>
    </w:p>
    <w:p>
      <w:pPr>
        <w:tabs>
          <w:tab w:val="left" w:pos="360"/>
        </w:tabs>
        <w:jc w:val="both"/>
        <w:rPr>
          <w:rFonts w:asciiTheme="majorHAnsi" w:hAnsiTheme="majorHAnsi" w:cs="Andalus"/>
          <w:sz w:val="28"/>
          <w:szCs w:val="28"/>
        </w:rPr>
      </w:pPr>
      <w:r>
        <w:rPr>
          <w:rFonts w:asciiTheme="majorHAnsi" w:hAnsiTheme="majorHAnsi" w:cs="Andalus"/>
          <w:sz w:val="28"/>
          <w:szCs w:val="28"/>
        </w:rPr>
        <w:t>The staff involved will:</w:t>
      </w:r>
    </w:p>
    <w:p>
      <w:pPr>
        <w:numPr>
          <w:ilvl w:val="0"/>
          <w:numId w:val="12"/>
        </w:numPr>
        <w:jc w:val="both"/>
        <w:rPr>
          <w:rFonts w:asciiTheme="majorHAnsi" w:hAnsiTheme="majorHAnsi" w:cs="Andalus"/>
          <w:b/>
          <w:sz w:val="28"/>
          <w:szCs w:val="28"/>
        </w:rPr>
      </w:pPr>
      <w:r>
        <w:rPr>
          <w:rFonts w:asciiTheme="majorHAnsi" w:hAnsiTheme="majorHAnsi" w:cs="Andalus"/>
          <w:sz w:val="28"/>
          <w:szCs w:val="28"/>
        </w:rPr>
        <w:t xml:space="preserve">gather information and assess bullying concern: </w:t>
      </w:r>
      <w:r>
        <w:rPr>
          <w:rFonts w:asciiTheme="majorHAnsi" w:hAnsiTheme="majorHAnsi" w:cs="Andalus"/>
          <w:b/>
          <w:sz w:val="28"/>
          <w:szCs w:val="28"/>
        </w:rPr>
        <w:t xml:space="preserve">Bullying Concern ‘Assessment Form’ </w:t>
      </w:r>
      <w:r>
        <w:rPr>
          <w:rFonts w:asciiTheme="majorHAnsi" w:hAnsiTheme="majorHAnsi" w:cs="Andalus"/>
          <w:sz w:val="28"/>
          <w:szCs w:val="28"/>
        </w:rPr>
        <w:t>(Appendix 3)</w:t>
      </w:r>
    </w:p>
    <w:p>
      <w:pPr>
        <w:numPr>
          <w:ilvl w:val="0"/>
          <w:numId w:val="13"/>
        </w:numPr>
        <w:jc w:val="both"/>
        <w:rPr>
          <w:rFonts w:asciiTheme="majorHAnsi" w:hAnsiTheme="majorHAnsi" w:cs="Andalus"/>
          <w:b/>
          <w:sz w:val="28"/>
          <w:szCs w:val="28"/>
        </w:rPr>
      </w:pPr>
      <w:bookmarkStart w:id="0" w:name="_Hlk505547290"/>
      <w:r>
        <w:rPr>
          <w:rFonts w:asciiTheme="majorHAnsi" w:hAnsiTheme="majorHAnsi" w:cs="Andalus"/>
          <w:sz w:val="28"/>
          <w:szCs w:val="28"/>
        </w:rPr>
        <w:t xml:space="preserve">plan appropriate interventions with reference to the School’s Positive Behaviour Policy and NIABF Effective Interventions Framework and Guidance Document, </w:t>
      </w:r>
      <w:r>
        <w:rPr>
          <w:rFonts w:asciiTheme="majorHAnsi" w:hAnsiTheme="majorHAnsi" w:cs="Andalus"/>
          <w:b/>
          <w:sz w:val="28"/>
          <w:szCs w:val="28"/>
        </w:rPr>
        <w:t xml:space="preserve">Responding to Alleged Bullying Behaviour. </w:t>
      </w:r>
    </w:p>
    <w:bookmarkEnd w:id="0"/>
    <w:p>
      <w:pPr>
        <w:numPr>
          <w:ilvl w:val="0"/>
          <w:numId w:val="12"/>
        </w:numPr>
        <w:jc w:val="both"/>
        <w:rPr>
          <w:rFonts w:asciiTheme="majorHAnsi" w:hAnsiTheme="majorHAnsi" w:cs="Andalus"/>
          <w:sz w:val="28"/>
          <w:szCs w:val="28"/>
        </w:rPr>
      </w:pPr>
      <w:r>
        <w:rPr>
          <w:rFonts w:asciiTheme="majorHAnsi" w:hAnsiTheme="majorHAnsi" w:cs="Andalus"/>
          <w:sz w:val="28"/>
          <w:szCs w:val="28"/>
        </w:rPr>
        <w:t>have their roles and responsibilities defined, in providing a strategic response to a concern and ensuring that communication between all involved is maintained. A named person(s) and actions agreed will be recorded. Time frames involved in responding will be noted and adhered to.</w:t>
      </w:r>
    </w:p>
    <w:p>
      <w:pPr>
        <w:numPr>
          <w:ilvl w:val="0"/>
          <w:numId w:val="12"/>
        </w:numPr>
        <w:jc w:val="both"/>
        <w:rPr>
          <w:rFonts w:asciiTheme="majorHAnsi" w:hAnsiTheme="majorHAnsi" w:cs="Andalus"/>
          <w:sz w:val="28"/>
          <w:szCs w:val="28"/>
        </w:rPr>
      </w:pPr>
      <w:r>
        <w:rPr>
          <w:rFonts w:asciiTheme="majorHAnsi" w:hAnsiTheme="majorHAnsi" w:cs="Andalus"/>
          <w:sz w:val="28"/>
          <w:szCs w:val="28"/>
        </w:rPr>
        <w:t>obtain advice, support or make a referral to a relevant Support Services e.g. Pupil Personal Development Team. Behaviour Management Team, EWO, Education Psychology, Child Protection Support Services.</w:t>
      </w:r>
    </w:p>
    <w:p>
      <w:pPr>
        <w:numPr>
          <w:ilvl w:val="0"/>
          <w:numId w:val="12"/>
        </w:numPr>
        <w:jc w:val="both"/>
        <w:rPr>
          <w:rFonts w:asciiTheme="majorHAnsi" w:hAnsiTheme="majorHAnsi" w:cs="Andalus"/>
          <w:sz w:val="28"/>
          <w:szCs w:val="28"/>
        </w:rPr>
      </w:pPr>
      <w:r>
        <w:rPr>
          <w:rFonts w:asciiTheme="majorHAnsi" w:hAnsiTheme="majorHAnsi" w:cs="Andalus"/>
          <w:sz w:val="28"/>
          <w:szCs w:val="28"/>
        </w:rPr>
        <w:t xml:space="preserve">continue to monitor and support all pupils involved post-intervention. </w:t>
      </w:r>
    </w:p>
    <w:p>
      <w:pPr>
        <w:jc w:val="both"/>
        <w:rPr>
          <w:rFonts w:asciiTheme="majorHAnsi" w:hAnsiTheme="majorHAnsi" w:cs="Andalus"/>
          <w:sz w:val="28"/>
          <w:szCs w:val="28"/>
        </w:rPr>
      </w:pPr>
    </w:p>
    <w:p>
      <w:pPr>
        <w:jc w:val="both"/>
        <w:rPr>
          <w:rFonts w:asciiTheme="majorHAnsi" w:hAnsiTheme="majorHAnsi" w:cs="Andalus"/>
          <w:bCs/>
          <w:sz w:val="28"/>
          <w:szCs w:val="28"/>
        </w:rPr>
      </w:pPr>
      <w:r>
        <w:rPr>
          <w:rFonts w:asciiTheme="majorHAnsi" w:hAnsiTheme="majorHAnsi" w:cs="Andalus"/>
          <w:bCs/>
          <w:sz w:val="28"/>
          <w:szCs w:val="28"/>
        </w:rPr>
        <w:t>When responding to concerns re bullying behaviour, staff will adhere to the school policy and agreed procedures and apply the following steps:</w:t>
      </w:r>
    </w:p>
    <w:p>
      <w:pPr>
        <w:numPr>
          <w:ilvl w:val="0"/>
          <w:numId w:val="23"/>
        </w:numPr>
        <w:jc w:val="both"/>
        <w:rPr>
          <w:rFonts w:asciiTheme="majorHAnsi" w:hAnsiTheme="majorHAnsi" w:cs="Andalus"/>
          <w:sz w:val="28"/>
          <w:szCs w:val="28"/>
        </w:rPr>
      </w:pPr>
      <w:r>
        <w:rPr>
          <w:rFonts w:asciiTheme="majorHAnsi" w:hAnsiTheme="majorHAnsi" w:cs="Andalus"/>
          <w:sz w:val="28"/>
          <w:szCs w:val="28"/>
        </w:rPr>
        <w:t>All observed, suspected or reported ‘Concerns about Bullying Behaviour’, will be listened to, taken seriously and recorded.</w:t>
      </w:r>
    </w:p>
    <w:p>
      <w:pPr>
        <w:numPr>
          <w:ilvl w:val="0"/>
          <w:numId w:val="23"/>
        </w:numPr>
        <w:jc w:val="both"/>
        <w:rPr>
          <w:rFonts w:asciiTheme="majorHAnsi" w:hAnsiTheme="majorHAnsi" w:cs="Andalus"/>
          <w:sz w:val="28"/>
          <w:szCs w:val="28"/>
        </w:rPr>
      </w:pPr>
      <w:r>
        <w:rPr>
          <w:rStyle w:val="Strong"/>
          <w:rFonts w:asciiTheme="majorHAnsi" w:hAnsiTheme="majorHAnsi" w:cs="Andalus"/>
          <w:b w:val="0"/>
          <w:bCs/>
          <w:sz w:val="28"/>
          <w:szCs w:val="28"/>
        </w:rPr>
        <w:t>Staff will remain calm and non-judgemental, using solution-focused and restorative approaches:</w:t>
      </w:r>
    </w:p>
    <w:p>
      <w:pPr>
        <w:numPr>
          <w:ilvl w:val="0"/>
          <w:numId w:val="32"/>
        </w:numPr>
        <w:jc w:val="both"/>
        <w:rPr>
          <w:rFonts w:asciiTheme="majorHAnsi" w:hAnsiTheme="majorHAnsi" w:cs="Andalus"/>
          <w:sz w:val="28"/>
          <w:szCs w:val="28"/>
        </w:rPr>
      </w:pPr>
      <w:r>
        <w:rPr>
          <w:rFonts w:asciiTheme="majorHAnsi" w:hAnsiTheme="majorHAnsi" w:cs="Andalus"/>
          <w:sz w:val="28"/>
          <w:szCs w:val="28"/>
        </w:rPr>
        <w:lastRenderedPageBreak/>
        <w:t xml:space="preserve">School staff will ‘assess the concern’ to determine if it satisfies the school’s agreed ‘Definition of Bullying Behaviour’ and the nature of the concern (Appendix 1, 2 or 3, as appropriate) </w:t>
      </w:r>
    </w:p>
    <w:p>
      <w:pPr>
        <w:numPr>
          <w:ilvl w:val="0"/>
          <w:numId w:val="32"/>
        </w:numPr>
        <w:jc w:val="both"/>
        <w:rPr>
          <w:rFonts w:asciiTheme="majorHAnsi" w:hAnsiTheme="majorHAnsi" w:cs="Andalus"/>
          <w:sz w:val="28"/>
          <w:szCs w:val="28"/>
        </w:rPr>
      </w:pPr>
      <w:r>
        <w:rPr>
          <w:rFonts w:asciiTheme="majorHAnsi" w:hAnsiTheme="majorHAnsi" w:cs="Andalus"/>
          <w:sz w:val="28"/>
          <w:szCs w:val="28"/>
        </w:rPr>
        <w:t>Even if the concern does not satisfy our definition of bullying behaviour, school staff will plan an intervention to address and resolve any issue or friendship difficulty.</w:t>
      </w:r>
    </w:p>
    <w:p>
      <w:pPr>
        <w:numPr>
          <w:ilvl w:val="0"/>
          <w:numId w:val="13"/>
        </w:numPr>
        <w:jc w:val="both"/>
        <w:rPr>
          <w:rFonts w:asciiTheme="majorHAnsi" w:hAnsiTheme="majorHAnsi" w:cs="Andalus"/>
          <w:sz w:val="28"/>
          <w:szCs w:val="28"/>
        </w:rPr>
      </w:pPr>
      <w:r>
        <w:rPr>
          <w:rFonts w:asciiTheme="majorHAnsi" w:hAnsiTheme="majorHAnsi" w:cs="Andalus"/>
          <w:sz w:val="28"/>
          <w:szCs w:val="28"/>
        </w:rPr>
        <w:t>Key Staff will decide,</w:t>
      </w:r>
      <w:r>
        <w:rPr>
          <w:rFonts w:asciiTheme="majorHAnsi" w:hAnsiTheme="majorHAnsi" w:cs="Andalus"/>
          <w:b/>
          <w:sz w:val="28"/>
          <w:szCs w:val="28"/>
        </w:rPr>
        <w:t xml:space="preserve"> Who</w:t>
      </w:r>
      <w:r>
        <w:rPr>
          <w:rFonts w:asciiTheme="majorHAnsi" w:hAnsiTheme="majorHAnsi" w:cs="Andalus"/>
          <w:sz w:val="28"/>
          <w:szCs w:val="28"/>
        </w:rPr>
        <w:t xml:space="preserve"> they need to work with, </w:t>
      </w:r>
      <w:r>
        <w:rPr>
          <w:rFonts w:asciiTheme="majorHAnsi" w:hAnsiTheme="majorHAnsi" w:cs="Andalus"/>
          <w:b/>
          <w:sz w:val="28"/>
          <w:szCs w:val="28"/>
        </w:rPr>
        <w:t>What</w:t>
      </w:r>
      <w:r>
        <w:rPr>
          <w:rFonts w:asciiTheme="majorHAnsi" w:hAnsiTheme="majorHAnsi" w:cs="Andalus"/>
          <w:sz w:val="28"/>
          <w:szCs w:val="28"/>
        </w:rPr>
        <w:t xml:space="preserve"> Level of Intervention is required and </w:t>
      </w:r>
      <w:r>
        <w:rPr>
          <w:rFonts w:asciiTheme="majorHAnsi" w:hAnsiTheme="majorHAnsi" w:cs="Andalus"/>
          <w:b/>
          <w:sz w:val="28"/>
          <w:szCs w:val="28"/>
        </w:rPr>
        <w:t>How</w:t>
      </w:r>
      <w:r>
        <w:rPr>
          <w:rFonts w:asciiTheme="majorHAnsi" w:hAnsiTheme="majorHAnsi" w:cs="Andalus"/>
          <w:sz w:val="28"/>
          <w:szCs w:val="28"/>
        </w:rPr>
        <w:t xml:space="preserve"> to respond, determining the particular intervention which is appropriate with individual pupils and/or groups, to meet their needs and resolve the bullying concern.</w:t>
      </w:r>
    </w:p>
    <w:p>
      <w:pPr>
        <w:numPr>
          <w:ilvl w:val="0"/>
          <w:numId w:val="13"/>
        </w:numPr>
        <w:jc w:val="both"/>
        <w:rPr>
          <w:rFonts w:asciiTheme="majorHAnsi" w:hAnsiTheme="majorHAnsi" w:cs="Andalus"/>
          <w:sz w:val="28"/>
          <w:szCs w:val="28"/>
        </w:rPr>
      </w:pPr>
      <w:r>
        <w:rPr>
          <w:rFonts w:asciiTheme="majorHAnsi" w:hAnsiTheme="majorHAnsi" w:cs="Andalus"/>
          <w:sz w:val="28"/>
          <w:szCs w:val="28"/>
        </w:rPr>
        <w:t>Interventions will be promptly implemented to ensure the bullying behaviour ceases and the ‘targeted pupil’ feels safe and secure.</w:t>
      </w:r>
    </w:p>
    <w:p>
      <w:pPr>
        <w:numPr>
          <w:ilvl w:val="0"/>
          <w:numId w:val="13"/>
        </w:numPr>
        <w:jc w:val="both"/>
        <w:rPr>
          <w:rFonts w:asciiTheme="majorHAnsi" w:hAnsiTheme="majorHAnsi" w:cs="Andalus"/>
          <w:sz w:val="28"/>
          <w:szCs w:val="28"/>
        </w:rPr>
      </w:pPr>
      <w:r>
        <w:rPr>
          <w:rFonts w:asciiTheme="majorHAnsi" w:hAnsiTheme="majorHAnsi" w:cs="Andalus"/>
          <w:sz w:val="28"/>
          <w:szCs w:val="28"/>
        </w:rPr>
        <w:t>Restorative Interventions aim to ensure the pupils engaging in the behaviour recognise and acknowledge the impact of their behaviour and will agree to act to repair any harm caused and restore pupil relationships (Appendix 1: Restorative Questioning) where bullying behaviour is deemed to require interventions as at Level 1.</w:t>
      </w:r>
    </w:p>
    <w:p>
      <w:pPr>
        <w:numPr>
          <w:ilvl w:val="0"/>
          <w:numId w:val="13"/>
        </w:numPr>
        <w:jc w:val="both"/>
        <w:rPr>
          <w:rFonts w:asciiTheme="majorHAnsi" w:hAnsiTheme="majorHAnsi" w:cs="Andalus"/>
          <w:sz w:val="28"/>
          <w:szCs w:val="28"/>
        </w:rPr>
      </w:pPr>
      <w:r>
        <w:rPr>
          <w:rFonts w:asciiTheme="majorHAnsi" w:hAnsiTheme="majorHAnsi" w:cs="Andalus"/>
          <w:sz w:val="28"/>
          <w:szCs w:val="28"/>
        </w:rPr>
        <w:t>Should a pupil refuse to acknowledge their behavioural mistakes and the hurt caused or be unwilling to engage in ‘restorative processes’, this suggests a Level 3 Intervention is needed and, in addition to ‘Pupil Strengthening’, appropriate consequences may be required.</w:t>
      </w:r>
    </w:p>
    <w:p>
      <w:pPr>
        <w:numPr>
          <w:ilvl w:val="0"/>
          <w:numId w:val="13"/>
        </w:numPr>
        <w:jc w:val="both"/>
        <w:rPr>
          <w:rFonts w:asciiTheme="majorHAnsi" w:hAnsiTheme="majorHAnsi" w:cs="Andalus"/>
          <w:sz w:val="28"/>
          <w:szCs w:val="28"/>
        </w:rPr>
      </w:pPr>
      <w:r>
        <w:rPr>
          <w:rStyle w:val="Strong"/>
          <w:rFonts w:asciiTheme="majorHAnsi" w:hAnsiTheme="majorHAnsi" w:cs="Andalus"/>
          <w:b w:val="0"/>
          <w:bCs/>
          <w:sz w:val="28"/>
          <w:szCs w:val="28"/>
        </w:rPr>
        <w:t xml:space="preserve">As appropriate, staff interventions may involve group-work and enlisting peer support to help achieve a resolution to the concern and repair relationships. </w:t>
      </w:r>
    </w:p>
    <w:p>
      <w:pPr>
        <w:numPr>
          <w:ilvl w:val="0"/>
          <w:numId w:val="13"/>
        </w:numPr>
        <w:jc w:val="both"/>
        <w:rPr>
          <w:rStyle w:val="Strong"/>
          <w:rFonts w:asciiTheme="majorHAnsi" w:hAnsiTheme="majorHAnsi" w:cs="Andalus"/>
          <w:b w:val="0"/>
          <w:sz w:val="28"/>
          <w:szCs w:val="28"/>
        </w:rPr>
      </w:pPr>
      <w:r>
        <w:rPr>
          <w:rStyle w:val="Strong"/>
          <w:rFonts w:asciiTheme="majorHAnsi" w:hAnsiTheme="majorHAnsi" w:cs="Andalus"/>
          <w:b w:val="0"/>
          <w:bCs/>
          <w:sz w:val="28"/>
          <w:szCs w:val="28"/>
        </w:rPr>
        <w:t>A follow-up meeting &amp; discussion with individual pupils and their parent(s) (targeted pupil, peer supporters and pupil engaging in bullying behaviour) is essential to check if the planned intervention has been effective and the outcomes of these discussions recorded.</w:t>
      </w:r>
    </w:p>
    <w:p>
      <w:pPr>
        <w:jc w:val="both"/>
        <w:rPr>
          <w:rFonts w:asciiTheme="majorHAnsi" w:hAnsiTheme="majorHAnsi" w:cs="Andalus"/>
          <w:sz w:val="28"/>
          <w:szCs w:val="28"/>
        </w:rPr>
      </w:pPr>
      <w:r>
        <w:rPr>
          <w:rFonts w:asciiTheme="majorHAnsi" w:hAnsiTheme="majorHAnsi" w:cs="Andalus"/>
          <w:sz w:val="28"/>
          <w:szCs w:val="28"/>
        </w:rPr>
        <w:t>Should continuing concerns and/or repeated incidents occur, staff will re-assess the concern</w:t>
      </w:r>
      <w:r>
        <w:rPr>
          <w:rFonts w:asciiTheme="majorHAnsi" w:hAnsiTheme="majorHAnsi" w:cs="Andalus"/>
          <w:b/>
          <w:i/>
          <w:sz w:val="28"/>
          <w:szCs w:val="28"/>
        </w:rPr>
        <w:t xml:space="preserve">, </w:t>
      </w:r>
      <w:r>
        <w:rPr>
          <w:rFonts w:asciiTheme="majorHAnsi" w:hAnsiTheme="majorHAnsi" w:cs="Andalus"/>
          <w:sz w:val="28"/>
          <w:szCs w:val="28"/>
        </w:rPr>
        <w:t>keep parents informed and implement a revised intervention plan.</w:t>
      </w:r>
    </w:p>
    <w:p>
      <w:pPr>
        <w:jc w:val="both"/>
        <w:rPr>
          <w:rFonts w:asciiTheme="majorHAnsi" w:hAnsiTheme="majorHAnsi" w:cs="Andalus"/>
          <w:sz w:val="28"/>
          <w:szCs w:val="28"/>
        </w:rPr>
      </w:pPr>
    </w:p>
    <w:p>
      <w:pPr>
        <w:numPr>
          <w:ilvl w:val="0"/>
          <w:numId w:val="30"/>
        </w:numPr>
        <w:jc w:val="both"/>
        <w:rPr>
          <w:rFonts w:asciiTheme="majorHAnsi" w:hAnsiTheme="majorHAnsi" w:cs="Andalus"/>
          <w:sz w:val="28"/>
          <w:szCs w:val="28"/>
        </w:rPr>
      </w:pPr>
      <w:r>
        <w:rPr>
          <w:rFonts w:asciiTheme="majorHAnsi" w:hAnsiTheme="majorHAnsi" w:cs="Andalus"/>
          <w:sz w:val="28"/>
          <w:szCs w:val="28"/>
        </w:rPr>
        <w:t>A clear account of the ‘Assessment of Concern’, interventions used and outcome will be reported to the appropriate members of staff i.e. class teacher/SMT and DTCP (Mrs McAloon)/Principal (Mr Fitzpatrick) and recorded.</w:t>
      </w:r>
    </w:p>
    <w:p>
      <w:pPr>
        <w:numPr>
          <w:ilvl w:val="0"/>
          <w:numId w:val="30"/>
        </w:numPr>
        <w:jc w:val="both"/>
        <w:rPr>
          <w:rFonts w:asciiTheme="majorHAnsi" w:hAnsiTheme="majorHAnsi" w:cs="Andalus"/>
          <w:sz w:val="28"/>
          <w:szCs w:val="28"/>
        </w:rPr>
      </w:pPr>
      <w:r>
        <w:rPr>
          <w:rFonts w:asciiTheme="majorHAnsi" w:hAnsiTheme="majorHAnsi" w:cs="Andalus"/>
          <w:sz w:val="28"/>
          <w:szCs w:val="28"/>
        </w:rPr>
        <w:t>The effectiveness of any interventions and pupil well-being and safety ‘post-intervention’ will be carefully monitored and recorded and if required a ‘strengthening plan’ devised.</w:t>
      </w:r>
    </w:p>
    <w:p>
      <w:pPr>
        <w:numPr>
          <w:ilvl w:val="0"/>
          <w:numId w:val="30"/>
        </w:numPr>
        <w:jc w:val="both"/>
        <w:rPr>
          <w:rFonts w:asciiTheme="majorHAnsi" w:hAnsiTheme="majorHAnsi" w:cs="Andalus"/>
          <w:sz w:val="28"/>
          <w:szCs w:val="28"/>
        </w:rPr>
      </w:pPr>
      <w:r>
        <w:rPr>
          <w:rFonts w:asciiTheme="majorHAnsi" w:hAnsiTheme="majorHAnsi" w:cs="Andalus"/>
          <w:sz w:val="28"/>
          <w:szCs w:val="28"/>
        </w:rPr>
        <w:t xml:space="preserve">Bullying concerns assessed as requiring Complex Level 3 interventions or Level 4 safeguarding interventions, will require that pupils’ parents/carers are involved, along with external and multi-agency professionals. </w:t>
      </w:r>
    </w:p>
    <w:p>
      <w:pPr>
        <w:numPr>
          <w:ilvl w:val="0"/>
          <w:numId w:val="30"/>
        </w:numPr>
        <w:jc w:val="both"/>
        <w:rPr>
          <w:rFonts w:asciiTheme="majorHAnsi" w:hAnsiTheme="majorHAnsi" w:cs="Andalus"/>
          <w:sz w:val="28"/>
          <w:szCs w:val="28"/>
        </w:rPr>
      </w:pPr>
      <w:r>
        <w:rPr>
          <w:rFonts w:asciiTheme="majorHAnsi" w:hAnsiTheme="majorHAnsi" w:cs="Andalus"/>
          <w:sz w:val="28"/>
          <w:szCs w:val="28"/>
        </w:rPr>
        <w:t>Level 3 and 4 interventions to address bullying concerns will be coordinated by School Management Team/Principal.</w:t>
      </w:r>
    </w:p>
    <w:p>
      <w:pPr>
        <w:numPr>
          <w:ilvl w:val="0"/>
          <w:numId w:val="30"/>
        </w:numPr>
        <w:jc w:val="both"/>
        <w:rPr>
          <w:rFonts w:asciiTheme="majorHAnsi" w:hAnsiTheme="majorHAnsi" w:cs="Andalus"/>
          <w:sz w:val="28"/>
          <w:szCs w:val="28"/>
        </w:rPr>
      </w:pPr>
      <w:r>
        <w:rPr>
          <w:rFonts w:asciiTheme="majorHAnsi" w:hAnsiTheme="majorHAnsi" w:cs="Andalus"/>
          <w:sz w:val="28"/>
          <w:szCs w:val="28"/>
        </w:rPr>
        <w:t xml:space="preserve">Where Level 3 and 4 interventions are required, consequences as set out in the ‘Promoting Positive Behaviour Policy’ may be appropriate and if so, will be used proportionately. </w:t>
      </w:r>
    </w:p>
    <w:p>
      <w:pPr>
        <w:ind w:left="720"/>
        <w:jc w:val="both"/>
        <w:rPr>
          <w:rFonts w:asciiTheme="majorHAnsi" w:hAnsiTheme="majorHAnsi" w:cs="Andalus"/>
          <w:b/>
          <w:sz w:val="28"/>
          <w:szCs w:val="28"/>
          <w:u w:val="single"/>
        </w:rPr>
      </w:pPr>
    </w:p>
    <w:p>
      <w:pPr>
        <w:ind w:left="720"/>
        <w:jc w:val="both"/>
        <w:rPr>
          <w:rFonts w:asciiTheme="majorHAnsi" w:hAnsiTheme="majorHAnsi" w:cs="Andalus"/>
          <w:b/>
          <w:sz w:val="28"/>
          <w:szCs w:val="28"/>
          <w:u w:val="single"/>
        </w:rPr>
      </w:pPr>
    </w:p>
    <w:p>
      <w:pPr>
        <w:ind w:left="720"/>
        <w:jc w:val="both"/>
        <w:rPr>
          <w:rFonts w:asciiTheme="majorHAnsi" w:hAnsiTheme="majorHAnsi" w:cs="Andalus"/>
          <w:b/>
          <w:sz w:val="28"/>
          <w:szCs w:val="28"/>
          <w:u w:val="single"/>
        </w:rPr>
      </w:pPr>
    </w:p>
    <w:p>
      <w:pPr>
        <w:jc w:val="both"/>
        <w:rPr>
          <w:rFonts w:asciiTheme="majorHAnsi" w:hAnsiTheme="majorHAnsi" w:cs="Andalus"/>
          <w:b/>
          <w:sz w:val="28"/>
          <w:szCs w:val="28"/>
          <w:u w:val="single"/>
        </w:rPr>
      </w:pPr>
      <w:r>
        <w:rPr>
          <w:rFonts w:asciiTheme="majorHAnsi" w:hAnsiTheme="majorHAnsi" w:cs="Andalus"/>
          <w:b/>
          <w:sz w:val="28"/>
          <w:szCs w:val="28"/>
          <w:u w:val="single"/>
        </w:rPr>
        <w:lastRenderedPageBreak/>
        <w:t>EQUALITY AND EQUAL OPPORTUNITIES</w:t>
      </w:r>
    </w:p>
    <w:p>
      <w:pPr>
        <w:numPr>
          <w:ilvl w:val="0"/>
          <w:numId w:val="31"/>
        </w:numPr>
        <w:jc w:val="both"/>
        <w:rPr>
          <w:rFonts w:asciiTheme="majorHAnsi" w:hAnsiTheme="majorHAnsi" w:cs="Andalus"/>
          <w:sz w:val="28"/>
          <w:szCs w:val="28"/>
        </w:rPr>
      </w:pPr>
      <w:r>
        <w:rPr>
          <w:rFonts w:asciiTheme="majorHAnsi" w:hAnsiTheme="majorHAnsi" w:cs="Andalus"/>
          <w:sz w:val="28"/>
          <w:szCs w:val="28"/>
        </w:rPr>
        <w:t>All children have equal access to the curriculum regardless of their race, gender, disability or ability. Teachers plan work that is differentiated so that all groups and individuals can achieve their potential and are committed to creating a positive climate that will enable everyone to work free from racial intimidation and harassment.</w:t>
      </w:r>
    </w:p>
    <w:p>
      <w:pPr>
        <w:numPr>
          <w:ilvl w:val="0"/>
          <w:numId w:val="31"/>
        </w:numPr>
        <w:jc w:val="both"/>
        <w:rPr>
          <w:rFonts w:asciiTheme="majorHAnsi" w:hAnsiTheme="majorHAnsi" w:cs="Andalus"/>
          <w:sz w:val="28"/>
          <w:szCs w:val="28"/>
        </w:rPr>
      </w:pPr>
      <w:r>
        <w:rPr>
          <w:rFonts w:asciiTheme="majorHAnsi" w:hAnsiTheme="majorHAnsi" w:cs="Andalus"/>
          <w:sz w:val="28"/>
          <w:szCs w:val="28"/>
        </w:rPr>
        <w:t xml:space="preserve">We recognise that staff response and interventions to pupil’s ‘behavioural mistakes’ also require </w:t>
      </w:r>
      <w:r>
        <w:rPr>
          <w:rFonts w:asciiTheme="majorHAnsi" w:hAnsiTheme="majorHAnsi" w:cs="Andalus"/>
          <w:b/>
          <w:sz w:val="28"/>
          <w:szCs w:val="28"/>
        </w:rPr>
        <w:t>differentiation</w:t>
      </w:r>
      <w:r>
        <w:rPr>
          <w:rFonts w:asciiTheme="majorHAnsi" w:hAnsiTheme="majorHAnsi" w:cs="Andalus"/>
          <w:i/>
          <w:sz w:val="28"/>
          <w:szCs w:val="28"/>
        </w:rPr>
        <w:t xml:space="preserve"> -</w:t>
      </w:r>
      <w:r>
        <w:rPr>
          <w:rFonts w:asciiTheme="majorHAnsi" w:hAnsiTheme="majorHAnsi" w:cs="Andalus"/>
          <w:sz w:val="28"/>
          <w:szCs w:val="28"/>
        </w:rPr>
        <w:t xml:space="preserve"> as some pupils, because of developmental delay, SEBD, SEN and disability, will experience additional difficulties while learning to behave pro-socially, requiring additional staff support and ‘strengthening interventions’. (Gott &amp; Bomber). In such cases, reasonable adjustments will be made to the planned interventions.</w:t>
      </w:r>
    </w:p>
    <w:p>
      <w:pPr>
        <w:jc w:val="both"/>
        <w:rPr>
          <w:rFonts w:asciiTheme="majorHAnsi" w:hAnsiTheme="majorHAnsi" w:cs="Andalus"/>
          <w:b/>
          <w:sz w:val="28"/>
          <w:szCs w:val="28"/>
          <w:u w:val="single"/>
        </w:rPr>
      </w:pPr>
      <w:r>
        <w:rPr>
          <w:rFonts w:asciiTheme="majorHAnsi" w:hAnsiTheme="majorHAnsi" w:cs="Andalus"/>
          <w:b/>
          <w:sz w:val="28"/>
          <w:szCs w:val="28"/>
          <w:u w:val="single"/>
        </w:rPr>
        <w:t>CONTINUOUS PROFESSIONAL DEVELOPMENT OF STAFF</w:t>
      </w:r>
    </w:p>
    <w:p>
      <w:pPr>
        <w:numPr>
          <w:ilvl w:val="0"/>
          <w:numId w:val="18"/>
        </w:numPr>
        <w:jc w:val="both"/>
        <w:rPr>
          <w:rFonts w:asciiTheme="majorHAnsi" w:hAnsiTheme="majorHAnsi" w:cs="Andalus"/>
          <w:sz w:val="28"/>
          <w:szCs w:val="28"/>
        </w:rPr>
      </w:pPr>
      <w:r>
        <w:rPr>
          <w:rFonts w:asciiTheme="majorHAnsi" w:hAnsiTheme="majorHAnsi" w:cs="Andalus"/>
          <w:sz w:val="28"/>
          <w:szCs w:val="28"/>
        </w:rPr>
        <w:t>School-based training for all staff – PPDST (EA Western Region)</w:t>
      </w:r>
    </w:p>
    <w:p>
      <w:pPr>
        <w:numPr>
          <w:ilvl w:val="0"/>
          <w:numId w:val="18"/>
        </w:numPr>
        <w:jc w:val="both"/>
        <w:rPr>
          <w:rFonts w:asciiTheme="majorHAnsi" w:hAnsiTheme="majorHAnsi" w:cs="Andalus"/>
          <w:sz w:val="28"/>
          <w:szCs w:val="28"/>
        </w:rPr>
      </w:pPr>
      <w:r>
        <w:rPr>
          <w:rFonts w:asciiTheme="majorHAnsi" w:hAnsiTheme="majorHAnsi" w:cs="Andalus"/>
          <w:sz w:val="28"/>
          <w:szCs w:val="28"/>
        </w:rPr>
        <w:t>Child Protection/Safeguarding Training for the Designated Teacher (Mrs McAloon) and Deputy Designated Teacher (Mr Fitzpatrick) (EA Western Region).</w:t>
      </w:r>
    </w:p>
    <w:p>
      <w:pPr>
        <w:numPr>
          <w:ilvl w:val="0"/>
          <w:numId w:val="18"/>
        </w:numPr>
        <w:jc w:val="both"/>
        <w:rPr>
          <w:rFonts w:asciiTheme="majorHAnsi" w:hAnsiTheme="majorHAnsi" w:cs="Andalus"/>
          <w:sz w:val="28"/>
          <w:szCs w:val="28"/>
        </w:rPr>
      </w:pPr>
      <w:r>
        <w:rPr>
          <w:rFonts w:asciiTheme="majorHAnsi" w:hAnsiTheme="majorHAnsi" w:cs="Andalus"/>
          <w:sz w:val="28"/>
          <w:szCs w:val="28"/>
        </w:rPr>
        <w:t>School-based refresher child protection training for all staff annually.</w:t>
      </w:r>
    </w:p>
    <w:p>
      <w:pPr>
        <w:numPr>
          <w:ilvl w:val="0"/>
          <w:numId w:val="18"/>
        </w:numPr>
        <w:jc w:val="both"/>
        <w:rPr>
          <w:rFonts w:asciiTheme="majorHAnsi" w:hAnsiTheme="majorHAnsi" w:cs="Andalus"/>
          <w:sz w:val="28"/>
          <w:szCs w:val="28"/>
        </w:rPr>
      </w:pPr>
      <w:r>
        <w:rPr>
          <w:rFonts w:asciiTheme="majorHAnsi" w:hAnsiTheme="majorHAnsi" w:cs="Andalus"/>
          <w:sz w:val="28"/>
          <w:szCs w:val="28"/>
        </w:rPr>
        <w:t xml:space="preserve">Staff meetings and discussions.  </w:t>
      </w:r>
    </w:p>
    <w:p>
      <w:pPr>
        <w:jc w:val="both"/>
        <w:rPr>
          <w:rFonts w:asciiTheme="majorHAnsi" w:hAnsiTheme="majorHAnsi" w:cs="Andalus"/>
          <w:b/>
          <w:sz w:val="28"/>
          <w:szCs w:val="28"/>
          <w:u w:val="single"/>
        </w:rPr>
      </w:pPr>
      <w:r>
        <w:rPr>
          <w:rFonts w:asciiTheme="majorHAnsi" w:hAnsiTheme="majorHAnsi" w:cs="Andalus"/>
          <w:b/>
          <w:sz w:val="28"/>
          <w:szCs w:val="28"/>
          <w:u w:val="single"/>
        </w:rPr>
        <w:t>LINKS WITH OTHER POLICIES</w:t>
      </w:r>
    </w:p>
    <w:p>
      <w:pPr>
        <w:jc w:val="both"/>
        <w:rPr>
          <w:rFonts w:asciiTheme="majorHAnsi" w:hAnsiTheme="majorHAnsi" w:cs="Andalus"/>
          <w:sz w:val="28"/>
          <w:szCs w:val="28"/>
        </w:rPr>
      </w:pPr>
      <w:r>
        <w:rPr>
          <w:rFonts w:asciiTheme="majorHAnsi" w:hAnsiTheme="majorHAnsi" w:cs="Andalus"/>
          <w:sz w:val="28"/>
          <w:szCs w:val="28"/>
        </w:rPr>
        <w:t xml:space="preserve">St Patrick’s PS Anti-Bullying Policy is set in the context of our Pastoral Care Programme and reflects our Mission Statement. </w:t>
      </w:r>
    </w:p>
    <w:p>
      <w:pPr>
        <w:jc w:val="both"/>
        <w:rPr>
          <w:rFonts w:asciiTheme="majorHAnsi" w:hAnsiTheme="majorHAnsi" w:cs="Andalus"/>
          <w:sz w:val="28"/>
          <w:szCs w:val="28"/>
        </w:rPr>
      </w:pPr>
      <w:r>
        <w:rPr>
          <w:rFonts w:asciiTheme="majorHAnsi" w:hAnsiTheme="majorHAnsi" w:cs="Andalus"/>
          <w:sz w:val="28"/>
          <w:szCs w:val="28"/>
        </w:rPr>
        <w:t>It links with the following policies:</w:t>
      </w:r>
    </w:p>
    <w:p>
      <w:pPr>
        <w:jc w:val="both"/>
        <w:rPr>
          <w:rFonts w:asciiTheme="majorHAnsi" w:hAnsiTheme="majorHAnsi" w:cs="Andalus"/>
          <w:sz w:val="28"/>
          <w:szCs w:val="28"/>
        </w:rPr>
      </w:pPr>
    </w:p>
    <w:p>
      <w:pPr>
        <w:numPr>
          <w:ilvl w:val="0"/>
          <w:numId w:val="18"/>
        </w:numPr>
        <w:jc w:val="both"/>
        <w:rPr>
          <w:rFonts w:asciiTheme="majorHAnsi" w:hAnsiTheme="majorHAnsi" w:cs="Andalus"/>
          <w:sz w:val="28"/>
          <w:szCs w:val="28"/>
        </w:rPr>
      </w:pPr>
      <w:r>
        <w:rPr>
          <w:rFonts w:asciiTheme="majorHAnsi" w:hAnsiTheme="majorHAnsi" w:cs="Andalus"/>
          <w:sz w:val="28"/>
          <w:szCs w:val="28"/>
        </w:rPr>
        <w:t>Safeguarding &amp; Child Protection</w:t>
      </w:r>
      <w:r>
        <w:rPr>
          <w:rFonts w:asciiTheme="majorHAnsi" w:hAnsiTheme="majorHAnsi" w:cs="Andalus"/>
          <w:sz w:val="28"/>
          <w:szCs w:val="28"/>
        </w:rPr>
        <w:tab/>
      </w:r>
      <w:r>
        <w:rPr>
          <w:rFonts w:asciiTheme="majorHAnsi" w:hAnsiTheme="majorHAnsi" w:cs="Andalus"/>
          <w:sz w:val="28"/>
          <w:szCs w:val="28"/>
        </w:rPr>
        <w:tab/>
        <w:t>Pastoral Care</w:t>
      </w:r>
      <w:r>
        <w:rPr>
          <w:rFonts w:asciiTheme="majorHAnsi" w:hAnsiTheme="majorHAnsi" w:cs="Andalus"/>
          <w:sz w:val="28"/>
          <w:szCs w:val="28"/>
        </w:rPr>
        <w:tab/>
        <w:t>Positive Behaviour</w:t>
      </w:r>
    </w:p>
    <w:p>
      <w:pPr>
        <w:numPr>
          <w:ilvl w:val="0"/>
          <w:numId w:val="18"/>
        </w:numPr>
        <w:jc w:val="both"/>
        <w:rPr>
          <w:rFonts w:asciiTheme="majorHAnsi" w:hAnsiTheme="majorHAnsi" w:cs="Andalus"/>
          <w:sz w:val="28"/>
          <w:szCs w:val="28"/>
        </w:rPr>
      </w:pPr>
      <w:r>
        <w:rPr>
          <w:rFonts w:asciiTheme="majorHAnsi" w:hAnsiTheme="majorHAnsi" w:cs="Andalus"/>
          <w:sz w:val="28"/>
          <w:szCs w:val="28"/>
        </w:rPr>
        <w:t>Special Educational Needs</w:t>
      </w:r>
      <w:r>
        <w:rPr>
          <w:rFonts w:asciiTheme="majorHAnsi" w:hAnsiTheme="majorHAnsi" w:cs="Andalus"/>
          <w:sz w:val="28"/>
          <w:szCs w:val="28"/>
        </w:rPr>
        <w:tab/>
      </w:r>
      <w:r>
        <w:rPr>
          <w:rFonts w:asciiTheme="majorHAnsi" w:hAnsiTheme="majorHAnsi" w:cs="Andalus"/>
          <w:sz w:val="28"/>
          <w:szCs w:val="28"/>
        </w:rPr>
        <w:tab/>
      </w:r>
      <w:r>
        <w:rPr>
          <w:rFonts w:asciiTheme="majorHAnsi" w:hAnsiTheme="majorHAnsi" w:cs="Andalus"/>
          <w:sz w:val="28"/>
          <w:szCs w:val="28"/>
        </w:rPr>
        <w:tab/>
        <w:t>Health &amp; Safety</w:t>
      </w:r>
      <w:r>
        <w:rPr>
          <w:rFonts w:asciiTheme="majorHAnsi" w:hAnsiTheme="majorHAnsi" w:cs="Andalus"/>
          <w:sz w:val="28"/>
          <w:szCs w:val="28"/>
        </w:rPr>
        <w:tab/>
        <w:t>Curricular Policies</w:t>
      </w:r>
    </w:p>
    <w:p>
      <w:pPr>
        <w:numPr>
          <w:ilvl w:val="0"/>
          <w:numId w:val="18"/>
        </w:numPr>
        <w:jc w:val="both"/>
        <w:rPr>
          <w:rFonts w:asciiTheme="majorHAnsi" w:hAnsiTheme="majorHAnsi" w:cs="Andalus"/>
          <w:sz w:val="28"/>
          <w:szCs w:val="28"/>
        </w:rPr>
      </w:pPr>
      <w:r>
        <w:rPr>
          <w:rFonts w:asciiTheme="majorHAnsi" w:hAnsiTheme="majorHAnsi" w:cs="Andalus"/>
          <w:sz w:val="28"/>
          <w:szCs w:val="28"/>
        </w:rPr>
        <w:t>Teaching &amp; Learning Policy</w:t>
      </w:r>
    </w:p>
    <w:p>
      <w:pPr>
        <w:jc w:val="both"/>
        <w:rPr>
          <w:rFonts w:asciiTheme="majorHAnsi" w:hAnsiTheme="majorHAnsi" w:cs="Andalus"/>
          <w:b/>
          <w:sz w:val="28"/>
          <w:szCs w:val="28"/>
          <w:u w:val="single"/>
        </w:rPr>
      </w:pPr>
    </w:p>
    <w:p>
      <w:pPr>
        <w:jc w:val="both"/>
        <w:rPr>
          <w:rFonts w:asciiTheme="majorHAnsi" w:hAnsiTheme="majorHAnsi" w:cs="Andalus"/>
          <w:b/>
          <w:sz w:val="28"/>
          <w:szCs w:val="28"/>
          <w:u w:val="single"/>
        </w:rPr>
      </w:pPr>
      <w:r>
        <w:rPr>
          <w:rFonts w:asciiTheme="majorHAnsi" w:hAnsiTheme="majorHAnsi" w:cs="Andalus"/>
          <w:b/>
          <w:sz w:val="28"/>
          <w:szCs w:val="28"/>
          <w:u w:val="single"/>
        </w:rPr>
        <w:t>MONITORING AND EVALUATION</w:t>
      </w:r>
    </w:p>
    <w:p>
      <w:pPr>
        <w:numPr>
          <w:ilvl w:val="0"/>
          <w:numId w:val="18"/>
        </w:numPr>
        <w:jc w:val="both"/>
        <w:rPr>
          <w:rFonts w:asciiTheme="majorHAnsi" w:hAnsiTheme="majorHAnsi" w:cs="Andalus"/>
          <w:sz w:val="28"/>
          <w:szCs w:val="28"/>
        </w:rPr>
      </w:pPr>
      <w:r>
        <w:rPr>
          <w:rFonts w:asciiTheme="majorHAnsi" w:hAnsiTheme="majorHAnsi" w:cs="Andalus"/>
          <w:sz w:val="28"/>
          <w:szCs w:val="28"/>
        </w:rPr>
        <w:t xml:space="preserve">This policy was formulated by Mrs McAloon in consultation with school Governors, staff, pupils and parents.  </w:t>
      </w:r>
    </w:p>
    <w:p>
      <w:pPr>
        <w:numPr>
          <w:ilvl w:val="0"/>
          <w:numId w:val="18"/>
        </w:numPr>
        <w:jc w:val="both"/>
        <w:rPr>
          <w:rFonts w:asciiTheme="majorHAnsi" w:hAnsiTheme="majorHAnsi" w:cs="Andalus"/>
          <w:sz w:val="28"/>
          <w:szCs w:val="28"/>
        </w:rPr>
      </w:pPr>
      <w:r>
        <w:rPr>
          <w:rFonts w:asciiTheme="majorHAnsi" w:hAnsiTheme="majorHAnsi" w:cs="Andalus"/>
          <w:sz w:val="28"/>
          <w:szCs w:val="28"/>
        </w:rPr>
        <w:t>The Anti-Bullying Policy is approved by the Board of Governors and staff review and update of it will occur bi-annually and/or following any incident, to assess its suitability and ensure that it is “fit for purpose”.</w:t>
      </w:r>
    </w:p>
    <w:p>
      <w:pPr>
        <w:numPr>
          <w:ilvl w:val="0"/>
          <w:numId w:val="18"/>
        </w:numPr>
        <w:jc w:val="both"/>
        <w:rPr>
          <w:rFonts w:asciiTheme="majorHAnsi" w:hAnsiTheme="majorHAnsi" w:cs="Andalus"/>
          <w:sz w:val="28"/>
          <w:szCs w:val="28"/>
        </w:rPr>
      </w:pPr>
      <w:r>
        <w:rPr>
          <w:rFonts w:asciiTheme="majorHAnsi" w:hAnsiTheme="majorHAnsi" w:cs="Andalus"/>
          <w:sz w:val="28"/>
          <w:szCs w:val="28"/>
        </w:rPr>
        <w:t xml:space="preserve">A copy of this policy is available to all parents from the school office. </w:t>
      </w:r>
    </w:p>
    <w:p>
      <w:pPr>
        <w:jc w:val="both"/>
        <w:rPr>
          <w:rFonts w:asciiTheme="majorHAnsi" w:hAnsiTheme="majorHAnsi" w:cs="Andalu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0"/>
        <w:gridCol w:w="3543"/>
      </w:tblGrid>
      <w:tr>
        <w:trPr>
          <w:jc w:val="center"/>
        </w:trPr>
        <w:tc>
          <w:tcPr>
            <w:tcW w:w="7120" w:type="dxa"/>
            <w:hideMark/>
          </w:tcPr>
          <w:p>
            <w:pPr>
              <w:rPr>
                <w:rFonts w:asciiTheme="majorHAnsi" w:hAnsiTheme="majorHAnsi" w:cs="Andalus"/>
                <w:sz w:val="28"/>
                <w:szCs w:val="28"/>
              </w:rPr>
            </w:pPr>
          </w:p>
          <w:p>
            <w:pPr>
              <w:rPr>
                <w:rFonts w:asciiTheme="majorHAnsi" w:hAnsiTheme="majorHAnsi" w:cs="Andalus"/>
                <w:sz w:val="28"/>
                <w:szCs w:val="28"/>
              </w:rPr>
            </w:pPr>
            <w:r>
              <w:rPr>
                <w:rFonts w:asciiTheme="majorHAnsi" w:hAnsiTheme="majorHAnsi" w:cs="Andalus"/>
                <w:sz w:val="28"/>
                <w:szCs w:val="28"/>
              </w:rPr>
              <w:t>Policy last ratified by Board of Governors</w:t>
            </w:r>
          </w:p>
        </w:tc>
        <w:tc>
          <w:tcPr>
            <w:tcW w:w="3543" w:type="dxa"/>
          </w:tcPr>
          <w:p>
            <w:pPr>
              <w:rPr>
                <w:rFonts w:asciiTheme="majorHAnsi" w:hAnsiTheme="majorHAnsi" w:cs="Andalus"/>
                <w:sz w:val="28"/>
                <w:szCs w:val="28"/>
              </w:rPr>
            </w:pPr>
          </w:p>
          <w:p>
            <w:pPr>
              <w:rPr>
                <w:rFonts w:asciiTheme="majorHAnsi" w:hAnsiTheme="majorHAnsi" w:cs="Andalus"/>
                <w:sz w:val="28"/>
                <w:szCs w:val="28"/>
              </w:rPr>
            </w:pPr>
            <w:r>
              <w:rPr>
                <w:rFonts w:asciiTheme="majorHAnsi" w:hAnsiTheme="majorHAnsi" w:cs="Andalus"/>
                <w:sz w:val="28"/>
                <w:szCs w:val="28"/>
              </w:rPr>
              <w:t>May 2022</w:t>
            </w:r>
          </w:p>
        </w:tc>
      </w:tr>
      <w:tr>
        <w:trPr>
          <w:trHeight w:val="360"/>
          <w:jc w:val="center"/>
        </w:trPr>
        <w:tc>
          <w:tcPr>
            <w:tcW w:w="7120" w:type="dxa"/>
            <w:hideMark/>
          </w:tcPr>
          <w:p>
            <w:pPr>
              <w:rPr>
                <w:rFonts w:asciiTheme="majorHAnsi" w:hAnsiTheme="majorHAnsi" w:cs="Andalus"/>
                <w:sz w:val="28"/>
                <w:szCs w:val="28"/>
              </w:rPr>
            </w:pPr>
          </w:p>
          <w:p>
            <w:pPr>
              <w:rPr>
                <w:rFonts w:asciiTheme="majorHAnsi" w:hAnsiTheme="majorHAnsi" w:cs="Andalus"/>
                <w:sz w:val="28"/>
                <w:szCs w:val="28"/>
              </w:rPr>
            </w:pPr>
            <w:r>
              <w:rPr>
                <w:rFonts w:asciiTheme="majorHAnsi" w:hAnsiTheme="majorHAnsi" w:cs="Andalus"/>
                <w:sz w:val="28"/>
                <w:szCs w:val="28"/>
              </w:rPr>
              <w:t>Policy due for review</w:t>
            </w:r>
          </w:p>
        </w:tc>
        <w:tc>
          <w:tcPr>
            <w:tcW w:w="3543" w:type="dxa"/>
          </w:tcPr>
          <w:p>
            <w:pPr>
              <w:rPr>
                <w:rFonts w:asciiTheme="majorHAnsi" w:hAnsiTheme="majorHAnsi" w:cs="Andalus"/>
                <w:sz w:val="28"/>
                <w:szCs w:val="28"/>
              </w:rPr>
            </w:pPr>
          </w:p>
          <w:p>
            <w:pPr>
              <w:rPr>
                <w:rFonts w:asciiTheme="majorHAnsi" w:hAnsiTheme="majorHAnsi" w:cs="Andalus"/>
                <w:sz w:val="28"/>
                <w:szCs w:val="28"/>
              </w:rPr>
            </w:pPr>
            <w:r>
              <w:rPr>
                <w:rFonts w:asciiTheme="majorHAnsi" w:hAnsiTheme="majorHAnsi" w:cs="Andalus"/>
                <w:sz w:val="28"/>
                <w:szCs w:val="28"/>
              </w:rPr>
              <w:t xml:space="preserve">May </w:t>
            </w:r>
            <w:bookmarkStart w:id="1" w:name="_GoBack"/>
            <w:bookmarkEnd w:id="1"/>
            <w:r>
              <w:rPr>
                <w:rFonts w:asciiTheme="majorHAnsi" w:hAnsiTheme="majorHAnsi" w:cs="Andalus"/>
                <w:sz w:val="28"/>
                <w:szCs w:val="28"/>
              </w:rPr>
              <w:t>2026</w:t>
            </w:r>
          </w:p>
        </w:tc>
      </w:tr>
    </w:tbl>
    <w:p>
      <w:pPr>
        <w:jc w:val="both"/>
        <w:rPr>
          <w:rFonts w:asciiTheme="majorHAnsi" w:hAnsiTheme="majorHAnsi" w:cs="Andalus"/>
          <w:sz w:val="28"/>
          <w:szCs w:val="28"/>
        </w:rPr>
      </w:pPr>
    </w:p>
    <w:p>
      <w:pPr>
        <w:jc w:val="both"/>
        <w:rPr>
          <w:rFonts w:asciiTheme="majorHAnsi" w:hAnsiTheme="majorHAnsi" w:cs="Andalus"/>
          <w:sz w:val="28"/>
          <w:szCs w:val="28"/>
        </w:rPr>
      </w:pPr>
    </w:p>
    <w:p>
      <w:pPr>
        <w:jc w:val="both"/>
        <w:rPr>
          <w:rFonts w:asciiTheme="majorHAnsi" w:hAnsiTheme="majorHAnsi" w:cs="Andalus"/>
          <w:sz w:val="28"/>
          <w:szCs w:val="28"/>
        </w:rPr>
      </w:pPr>
    </w:p>
    <w:p>
      <w:pPr>
        <w:jc w:val="both"/>
        <w:rPr>
          <w:rFonts w:asciiTheme="majorHAnsi" w:hAnsiTheme="majorHAnsi" w:cs="Andalus"/>
          <w:sz w:val="28"/>
          <w:szCs w:val="28"/>
        </w:rPr>
      </w:pPr>
      <w:r>
        <w:rPr>
          <w:rFonts w:asciiTheme="majorHAnsi" w:hAnsiTheme="majorHAnsi" w:cs="Andalus"/>
          <w:sz w:val="28"/>
          <w:szCs w:val="28"/>
        </w:rPr>
        <w:t>Policy Agreed:</w:t>
      </w:r>
    </w:p>
    <w:p>
      <w:pPr>
        <w:jc w:val="both"/>
        <w:rPr>
          <w:rFonts w:asciiTheme="majorHAnsi" w:hAnsiTheme="majorHAnsi" w:cs="Andalus"/>
          <w:sz w:val="28"/>
          <w:szCs w:val="28"/>
        </w:rPr>
      </w:pPr>
    </w:p>
    <w:p>
      <w:pPr>
        <w:jc w:val="both"/>
        <w:rPr>
          <w:rFonts w:asciiTheme="majorHAnsi" w:hAnsiTheme="majorHAnsi" w:cs="Andalus"/>
          <w:sz w:val="28"/>
          <w:szCs w:val="28"/>
        </w:rPr>
      </w:pPr>
    </w:p>
    <w:p>
      <w:pPr>
        <w:jc w:val="both"/>
        <w:rPr>
          <w:rFonts w:asciiTheme="majorHAnsi" w:hAnsiTheme="majorHAnsi" w:cs="Andalus"/>
          <w:sz w:val="28"/>
          <w:szCs w:val="28"/>
        </w:rPr>
      </w:pPr>
    </w:p>
    <w:p>
      <w:pPr>
        <w:jc w:val="both"/>
        <w:rPr>
          <w:rFonts w:asciiTheme="majorHAnsi" w:hAnsiTheme="majorHAnsi" w:cs="Andalus"/>
          <w:sz w:val="28"/>
          <w:szCs w:val="28"/>
        </w:rPr>
      </w:pPr>
      <w:r>
        <w:rPr>
          <w:rFonts w:asciiTheme="majorHAnsi" w:hAnsiTheme="majorHAnsi" w:cs="Andalus"/>
          <w:sz w:val="28"/>
          <w:szCs w:val="28"/>
        </w:rPr>
        <w:t>Chairman Board of Governors:  _________________________     Date: _____________</w:t>
      </w:r>
    </w:p>
    <w:p>
      <w:pPr>
        <w:ind w:left="720"/>
        <w:jc w:val="both"/>
        <w:rPr>
          <w:rFonts w:asciiTheme="majorHAnsi" w:hAnsiTheme="majorHAnsi" w:cs="Andalus"/>
          <w:sz w:val="28"/>
          <w:szCs w:val="28"/>
        </w:rPr>
      </w:pPr>
      <w:r>
        <w:rPr>
          <w:rFonts w:asciiTheme="majorHAnsi" w:hAnsiTheme="majorHAnsi" w:cs="Andalus"/>
          <w:sz w:val="28"/>
          <w:szCs w:val="28"/>
        </w:rPr>
        <w:t xml:space="preserve">                                         Mrs M Leonard</w:t>
      </w:r>
      <w:r>
        <w:rPr>
          <w:rFonts w:asciiTheme="majorHAnsi" w:hAnsiTheme="majorHAnsi" w:cs="Andalus"/>
          <w:sz w:val="28"/>
          <w:szCs w:val="28"/>
        </w:rPr>
        <w:tab/>
        <w:t xml:space="preserve">      </w:t>
      </w:r>
    </w:p>
    <w:p>
      <w:pPr>
        <w:jc w:val="both"/>
        <w:rPr>
          <w:rFonts w:asciiTheme="majorHAnsi" w:hAnsiTheme="majorHAnsi" w:cs="Andalus"/>
          <w:sz w:val="28"/>
          <w:szCs w:val="28"/>
        </w:rPr>
      </w:pPr>
    </w:p>
    <w:p>
      <w:pPr>
        <w:jc w:val="both"/>
        <w:rPr>
          <w:rFonts w:asciiTheme="majorHAnsi" w:hAnsiTheme="majorHAnsi" w:cs="Andalus"/>
          <w:sz w:val="28"/>
          <w:szCs w:val="28"/>
        </w:rPr>
      </w:pPr>
      <w:r>
        <w:rPr>
          <w:rFonts w:asciiTheme="majorHAnsi" w:hAnsiTheme="majorHAnsi" w:cs="Andalus"/>
          <w:sz w:val="28"/>
          <w:szCs w:val="28"/>
        </w:rPr>
        <w:t xml:space="preserve">Principal:        </w:t>
      </w:r>
      <w:r>
        <w:rPr>
          <w:rFonts w:asciiTheme="majorHAnsi" w:hAnsiTheme="majorHAnsi" w:cs="Andalus"/>
          <w:sz w:val="28"/>
          <w:szCs w:val="28"/>
        </w:rPr>
        <w:tab/>
      </w:r>
      <w:r>
        <w:rPr>
          <w:rFonts w:asciiTheme="majorHAnsi" w:hAnsiTheme="majorHAnsi" w:cs="Andalus"/>
          <w:sz w:val="28"/>
          <w:szCs w:val="28"/>
        </w:rPr>
        <w:tab/>
        <w:t xml:space="preserve">       _________________________         Date: _____________ </w:t>
      </w:r>
    </w:p>
    <w:p>
      <w:pPr>
        <w:jc w:val="both"/>
        <w:rPr>
          <w:rFonts w:asciiTheme="majorHAnsi" w:hAnsiTheme="majorHAnsi" w:cs="Andalus"/>
          <w:sz w:val="28"/>
          <w:szCs w:val="28"/>
        </w:rPr>
      </w:pPr>
      <w:r>
        <w:rPr>
          <w:rFonts w:asciiTheme="majorHAnsi" w:hAnsiTheme="majorHAnsi" w:cs="Andalus"/>
          <w:sz w:val="28"/>
          <w:szCs w:val="28"/>
        </w:rPr>
        <w:t xml:space="preserve">                                                    Mr P Fitzpatrick</w:t>
      </w:r>
    </w:p>
    <w:p>
      <w:pPr>
        <w:jc w:val="both"/>
        <w:rPr>
          <w:rFonts w:asciiTheme="majorHAnsi" w:hAnsiTheme="majorHAnsi" w:cs="Andalus"/>
          <w:sz w:val="28"/>
          <w:szCs w:val="28"/>
        </w:rPr>
      </w:pPr>
    </w:p>
    <w:p>
      <w:pPr>
        <w:jc w:val="both"/>
        <w:rPr>
          <w:rFonts w:asciiTheme="majorHAnsi" w:hAnsiTheme="majorHAnsi" w:cs="Andalus"/>
          <w:sz w:val="28"/>
          <w:szCs w:val="28"/>
        </w:rPr>
      </w:pPr>
    </w:p>
    <w:p>
      <w:pPr>
        <w:jc w:val="both"/>
        <w:rPr>
          <w:rFonts w:asciiTheme="majorHAnsi" w:hAnsiTheme="majorHAnsi" w:cs="Andalus"/>
          <w:sz w:val="28"/>
          <w:szCs w:val="28"/>
        </w:rPr>
      </w:pPr>
    </w:p>
    <w:p>
      <w:pPr>
        <w:jc w:val="both"/>
        <w:rPr>
          <w:rFonts w:asciiTheme="majorHAnsi" w:hAnsiTheme="majorHAnsi" w:cs="Andalus"/>
          <w:sz w:val="28"/>
          <w:szCs w:val="28"/>
        </w:rPr>
      </w:pPr>
    </w:p>
    <w:p>
      <w:pPr>
        <w:jc w:val="both"/>
        <w:rPr>
          <w:rFonts w:asciiTheme="majorHAnsi" w:hAnsiTheme="majorHAnsi" w:cs="Andalus"/>
          <w:sz w:val="28"/>
          <w:szCs w:val="28"/>
        </w:rPr>
      </w:pPr>
      <w:r>
        <w:rPr>
          <w:rFonts w:asciiTheme="majorHAnsi" w:hAnsiTheme="majorHAnsi" w:cs="Andalus"/>
          <w:sz w:val="28"/>
          <w:szCs w:val="28"/>
        </w:rPr>
        <w:t>This Anti-Bullying Policy takes account of the guidance and aims to implement the principles promoted by the following legislative documentation:</w:t>
      </w:r>
    </w:p>
    <w:p>
      <w:pPr>
        <w:jc w:val="both"/>
        <w:rPr>
          <w:rFonts w:asciiTheme="majorHAnsi" w:hAnsiTheme="majorHAnsi" w:cs="Andalus"/>
          <w:b/>
          <w:sz w:val="28"/>
          <w:szCs w:val="28"/>
        </w:rPr>
      </w:pPr>
      <w:r>
        <w:rPr>
          <w:rFonts w:asciiTheme="majorHAnsi" w:hAnsiTheme="majorHAnsi" w:cs="Andalus"/>
          <w:b/>
          <w:sz w:val="28"/>
          <w:szCs w:val="28"/>
        </w:rPr>
        <w:tab/>
        <w:t xml:space="preserve">  </w:t>
      </w:r>
      <w:r>
        <w:rPr>
          <w:rFonts w:asciiTheme="majorHAnsi" w:hAnsiTheme="majorHAnsi" w:cs="Andalus"/>
          <w:sz w:val="28"/>
          <w:szCs w:val="28"/>
        </w:rPr>
        <w:tab/>
      </w:r>
      <w:r>
        <w:rPr>
          <w:rFonts w:asciiTheme="majorHAnsi" w:hAnsiTheme="majorHAnsi" w:cs="Andalus"/>
          <w:sz w:val="28"/>
          <w:szCs w:val="28"/>
        </w:rPr>
        <w:tab/>
      </w:r>
    </w:p>
    <w:p>
      <w:pPr>
        <w:numPr>
          <w:ilvl w:val="0"/>
          <w:numId w:val="25"/>
        </w:numPr>
        <w:jc w:val="both"/>
        <w:rPr>
          <w:rFonts w:asciiTheme="majorHAnsi" w:hAnsiTheme="majorHAnsi" w:cs="Andalus"/>
          <w:b/>
          <w:sz w:val="28"/>
          <w:szCs w:val="28"/>
        </w:rPr>
      </w:pPr>
      <w:r>
        <w:rPr>
          <w:rFonts w:asciiTheme="majorHAnsi" w:hAnsiTheme="majorHAnsi" w:cs="Andalus"/>
          <w:sz w:val="28"/>
          <w:szCs w:val="28"/>
        </w:rPr>
        <w:t>DENI Circular 2003/13:</w:t>
      </w:r>
      <w:r>
        <w:rPr>
          <w:rFonts w:asciiTheme="majorHAnsi" w:hAnsiTheme="majorHAnsi" w:cs="Andalus"/>
          <w:b/>
          <w:sz w:val="28"/>
          <w:szCs w:val="28"/>
        </w:rPr>
        <w:t xml:space="preserve"> </w:t>
      </w:r>
      <w:r>
        <w:rPr>
          <w:rFonts w:asciiTheme="majorHAnsi" w:hAnsiTheme="majorHAnsi" w:cs="Andalus"/>
          <w:bCs/>
          <w:sz w:val="28"/>
          <w:szCs w:val="28"/>
        </w:rPr>
        <w:t>Welfare and protection of pupils: Education and Libraries (Northern Ireland) Order 2003.</w:t>
      </w:r>
      <w:r>
        <w:rPr>
          <w:rFonts w:asciiTheme="majorHAnsi" w:hAnsiTheme="majorHAnsi" w:cs="Andalus"/>
          <w:bCs/>
          <w:i/>
          <w:sz w:val="28"/>
          <w:szCs w:val="28"/>
        </w:rPr>
        <w:t xml:space="preserve"> </w:t>
      </w:r>
    </w:p>
    <w:p>
      <w:pPr>
        <w:numPr>
          <w:ilvl w:val="0"/>
          <w:numId w:val="20"/>
        </w:numPr>
        <w:jc w:val="both"/>
        <w:rPr>
          <w:rFonts w:asciiTheme="majorHAnsi" w:hAnsiTheme="majorHAnsi" w:cs="Andalus"/>
          <w:b/>
          <w:bCs/>
          <w:sz w:val="28"/>
          <w:szCs w:val="28"/>
        </w:rPr>
      </w:pPr>
      <w:r>
        <w:rPr>
          <w:rFonts w:asciiTheme="majorHAnsi" w:hAnsiTheme="majorHAnsi" w:cs="Andalus"/>
          <w:bCs/>
          <w:sz w:val="28"/>
          <w:szCs w:val="28"/>
        </w:rPr>
        <w:t>ARTICLE 17 – DUTY TO SAFEGUARD AND PROMOTE THE WELFARE OF PUPILS</w:t>
      </w:r>
    </w:p>
    <w:p>
      <w:pPr>
        <w:numPr>
          <w:ilvl w:val="0"/>
          <w:numId w:val="20"/>
        </w:numPr>
        <w:jc w:val="both"/>
        <w:rPr>
          <w:rFonts w:asciiTheme="majorHAnsi" w:hAnsiTheme="majorHAnsi" w:cs="Andalus"/>
          <w:b/>
          <w:bCs/>
          <w:sz w:val="28"/>
          <w:szCs w:val="28"/>
        </w:rPr>
      </w:pPr>
      <w:r>
        <w:rPr>
          <w:rFonts w:asciiTheme="majorHAnsi" w:hAnsiTheme="majorHAnsi" w:cs="Andalus"/>
          <w:bCs/>
          <w:sz w:val="28"/>
          <w:szCs w:val="28"/>
        </w:rPr>
        <w:t>ARTICLE 18 – CHILD PROTECTION MEASURES</w:t>
      </w:r>
    </w:p>
    <w:p>
      <w:pPr>
        <w:numPr>
          <w:ilvl w:val="0"/>
          <w:numId w:val="20"/>
        </w:numPr>
        <w:spacing w:line="360" w:lineRule="auto"/>
        <w:jc w:val="both"/>
        <w:rPr>
          <w:rFonts w:asciiTheme="majorHAnsi" w:hAnsiTheme="majorHAnsi" w:cs="Andalus"/>
          <w:b/>
          <w:bCs/>
          <w:sz w:val="28"/>
          <w:szCs w:val="28"/>
        </w:rPr>
      </w:pPr>
      <w:r>
        <w:rPr>
          <w:rFonts w:asciiTheme="majorHAnsi" w:hAnsiTheme="majorHAnsi" w:cs="Andalus"/>
          <w:bCs/>
          <w:sz w:val="28"/>
          <w:szCs w:val="28"/>
        </w:rPr>
        <w:t>ARTICLE 19 – SCHOOL DISCIPLINE: MEASURES TO PREVENT BULLYING</w:t>
      </w:r>
    </w:p>
    <w:p>
      <w:pPr>
        <w:ind w:left="360"/>
        <w:jc w:val="both"/>
        <w:rPr>
          <w:rFonts w:asciiTheme="majorHAnsi" w:hAnsiTheme="majorHAnsi" w:cs="Andalus"/>
          <w:bCs/>
          <w:sz w:val="28"/>
          <w:szCs w:val="28"/>
        </w:rPr>
      </w:pPr>
      <w:r>
        <w:rPr>
          <w:rFonts w:asciiTheme="majorHAnsi" w:hAnsiTheme="majorHAnsi" w:cs="Andalus"/>
          <w:bCs/>
          <w:sz w:val="28"/>
          <w:szCs w:val="28"/>
          <w:lang w:val="en"/>
        </w:rPr>
        <w:t>This circular informs schools and their Boards of Governors about important new legal requirements in respect of the welfare and protection of pupils.</w:t>
      </w:r>
    </w:p>
    <w:p>
      <w:pPr>
        <w:ind w:left="360"/>
        <w:jc w:val="both"/>
        <w:rPr>
          <w:rFonts w:asciiTheme="majorHAnsi" w:hAnsiTheme="majorHAnsi" w:cs="Andalus"/>
          <w:bCs/>
          <w:sz w:val="28"/>
          <w:szCs w:val="28"/>
        </w:rPr>
      </w:pPr>
    </w:p>
    <w:p>
      <w:pPr>
        <w:numPr>
          <w:ilvl w:val="0"/>
          <w:numId w:val="19"/>
        </w:numPr>
        <w:spacing w:line="360" w:lineRule="auto"/>
        <w:ind w:left="360"/>
        <w:jc w:val="both"/>
        <w:rPr>
          <w:rFonts w:asciiTheme="majorHAnsi" w:hAnsiTheme="majorHAnsi" w:cs="Andalus"/>
          <w:sz w:val="28"/>
          <w:szCs w:val="28"/>
        </w:rPr>
      </w:pPr>
      <w:r>
        <w:rPr>
          <w:rFonts w:asciiTheme="majorHAnsi" w:hAnsiTheme="majorHAnsi" w:cs="Andalus"/>
          <w:sz w:val="28"/>
          <w:szCs w:val="28"/>
        </w:rPr>
        <w:t>‘Pastoral Care in Schools: Promoting Positive Behaviour’ (2001)</w:t>
      </w:r>
    </w:p>
    <w:p>
      <w:pPr>
        <w:numPr>
          <w:ilvl w:val="0"/>
          <w:numId w:val="19"/>
        </w:numPr>
        <w:spacing w:line="360" w:lineRule="auto"/>
        <w:ind w:left="360"/>
        <w:jc w:val="both"/>
        <w:rPr>
          <w:rFonts w:asciiTheme="majorHAnsi" w:hAnsiTheme="majorHAnsi" w:cs="Andalus"/>
          <w:sz w:val="28"/>
          <w:szCs w:val="28"/>
        </w:rPr>
      </w:pPr>
      <w:r>
        <w:rPr>
          <w:rFonts w:asciiTheme="majorHAnsi" w:hAnsiTheme="majorHAnsi" w:cs="Andalus"/>
          <w:sz w:val="28"/>
          <w:szCs w:val="28"/>
        </w:rPr>
        <w:t>‘Pastoral Care in Schools: Child Protection’ (1999)</w:t>
      </w:r>
    </w:p>
    <w:p>
      <w:pPr>
        <w:numPr>
          <w:ilvl w:val="0"/>
          <w:numId w:val="19"/>
        </w:numPr>
        <w:spacing w:line="360" w:lineRule="auto"/>
        <w:ind w:left="360"/>
        <w:jc w:val="both"/>
        <w:rPr>
          <w:rFonts w:asciiTheme="majorHAnsi" w:hAnsiTheme="majorHAnsi" w:cs="Andalus"/>
          <w:sz w:val="28"/>
          <w:szCs w:val="28"/>
        </w:rPr>
      </w:pPr>
      <w:r>
        <w:rPr>
          <w:rFonts w:asciiTheme="majorHAnsi" w:hAnsiTheme="majorHAnsi" w:cs="Andalus"/>
          <w:bCs/>
          <w:color w:val="000000"/>
          <w:sz w:val="28"/>
          <w:szCs w:val="28"/>
        </w:rPr>
        <w:t xml:space="preserve">The United Nations Convention on the Rights of the Child (1992) </w:t>
      </w:r>
    </w:p>
    <w:p>
      <w:pPr>
        <w:jc w:val="both"/>
        <w:rPr>
          <w:rFonts w:asciiTheme="majorHAnsi" w:hAnsiTheme="majorHAnsi" w:cs="Andalus"/>
          <w:sz w:val="28"/>
          <w:szCs w:val="28"/>
        </w:rPr>
      </w:pPr>
      <w:r>
        <w:rPr>
          <w:rFonts w:asciiTheme="majorHAnsi" w:hAnsiTheme="majorHAnsi" w:cs="Andalus"/>
          <w:bCs/>
          <w:color w:val="000000"/>
          <w:sz w:val="28"/>
          <w:szCs w:val="28"/>
        </w:rPr>
        <w:t>Article 12</w:t>
      </w:r>
      <w:r>
        <w:rPr>
          <w:rFonts w:asciiTheme="majorHAnsi" w:hAnsiTheme="majorHAnsi" w:cs="Andalus"/>
          <w:color w:val="000000"/>
          <w:sz w:val="28"/>
          <w:szCs w:val="28"/>
        </w:rPr>
        <w:t xml:space="preserve"> </w:t>
      </w:r>
    </w:p>
    <w:p>
      <w:pPr>
        <w:numPr>
          <w:ilvl w:val="0"/>
          <w:numId w:val="21"/>
        </w:numPr>
        <w:jc w:val="both"/>
        <w:rPr>
          <w:rFonts w:asciiTheme="majorHAnsi" w:hAnsiTheme="majorHAnsi" w:cs="Andalus"/>
          <w:sz w:val="28"/>
          <w:szCs w:val="28"/>
        </w:rPr>
      </w:pPr>
      <w:r>
        <w:rPr>
          <w:rFonts w:asciiTheme="majorHAnsi" w:hAnsiTheme="majorHAnsi" w:cs="Andalus"/>
          <w:color w:val="000000"/>
          <w:sz w:val="28"/>
          <w:szCs w:val="28"/>
        </w:rPr>
        <w:t>Article 12 - the right to express views and have these taken seriously</w:t>
      </w:r>
    </w:p>
    <w:p>
      <w:pPr>
        <w:numPr>
          <w:ilvl w:val="0"/>
          <w:numId w:val="21"/>
        </w:numPr>
        <w:spacing w:line="360" w:lineRule="auto"/>
        <w:jc w:val="both"/>
        <w:rPr>
          <w:rFonts w:asciiTheme="majorHAnsi" w:hAnsiTheme="majorHAnsi" w:cs="Andalus"/>
          <w:sz w:val="28"/>
          <w:szCs w:val="28"/>
        </w:rPr>
      </w:pPr>
      <w:r>
        <w:rPr>
          <w:rFonts w:asciiTheme="majorHAnsi" w:hAnsiTheme="majorHAnsi" w:cs="Andalus"/>
          <w:color w:val="000000"/>
          <w:sz w:val="28"/>
          <w:szCs w:val="28"/>
        </w:rPr>
        <w:t xml:space="preserve">Article 19 - the right to protection –including bullying </w:t>
      </w:r>
    </w:p>
    <w:p>
      <w:pPr>
        <w:numPr>
          <w:ilvl w:val="0"/>
          <w:numId w:val="19"/>
        </w:numPr>
        <w:spacing w:line="360" w:lineRule="auto"/>
        <w:ind w:left="360"/>
        <w:jc w:val="both"/>
        <w:rPr>
          <w:rFonts w:asciiTheme="majorHAnsi" w:hAnsiTheme="majorHAnsi" w:cs="Andalus"/>
          <w:sz w:val="28"/>
          <w:szCs w:val="28"/>
        </w:rPr>
      </w:pPr>
      <w:r>
        <w:rPr>
          <w:rFonts w:asciiTheme="majorHAnsi" w:hAnsiTheme="majorHAnsi" w:cs="Andalus"/>
          <w:bCs/>
          <w:color w:val="000000"/>
          <w:sz w:val="28"/>
          <w:szCs w:val="28"/>
        </w:rPr>
        <w:t>The Northern Ireland United Nations Convention on the Rights of the Child (1992)</w:t>
      </w:r>
    </w:p>
    <w:p>
      <w:pPr>
        <w:numPr>
          <w:ilvl w:val="0"/>
          <w:numId w:val="19"/>
        </w:numPr>
        <w:spacing w:line="360" w:lineRule="auto"/>
        <w:ind w:left="360"/>
        <w:jc w:val="both"/>
        <w:rPr>
          <w:rFonts w:asciiTheme="majorHAnsi" w:hAnsiTheme="majorHAnsi" w:cs="Andalus"/>
          <w:sz w:val="28"/>
          <w:szCs w:val="28"/>
        </w:rPr>
      </w:pPr>
      <w:r>
        <w:rPr>
          <w:rFonts w:asciiTheme="majorHAnsi" w:hAnsiTheme="majorHAnsi" w:cs="Andalus"/>
          <w:bCs/>
          <w:color w:val="000000"/>
          <w:sz w:val="28"/>
          <w:szCs w:val="28"/>
        </w:rPr>
        <w:t xml:space="preserve">Northern </w:t>
      </w:r>
      <w:r>
        <w:rPr>
          <w:rFonts w:asciiTheme="majorHAnsi" w:hAnsiTheme="majorHAnsi" w:cs="Andalus"/>
          <w:color w:val="000000"/>
          <w:sz w:val="28"/>
          <w:szCs w:val="28"/>
        </w:rPr>
        <w:t>Ireland Anti -Bullying Forum - Guidance Documents</w:t>
      </w:r>
    </w:p>
    <w:p>
      <w:pPr>
        <w:spacing w:line="360" w:lineRule="auto"/>
        <w:jc w:val="both"/>
        <w:rPr>
          <w:rFonts w:asciiTheme="majorHAnsi" w:hAnsiTheme="majorHAnsi" w:cs="Andalus"/>
          <w:sz w:val="28"/>
          <w:szCs w:val="28"/>
        </w:rPr>
      </w:pPr>
    </w:p>
    <w:p>
      <w:pPr>
        <w:tabs>
          <w:tab w:val="left" w:pos="3030"/>
        </w:tabs>
        <w:spacing w:line="360" w:lineRule="auto"/>
        <w:jc w:val="center"/>
        <w:rPr>
          <w:rFonts w:asciiTheme="majorHAnsi" w:hAnsiTheme="majorHAnsi" w:cs="Andalus"/>
          <w:sz w:val="28"/>
          <w:szCs w:val="28"/>
        </w:rPr>
      </w:pPr>
    </w:p>
    <w:p>
      <w:pPr>
        <w:tabs>
          <w:tab w:val="left" w:pos="3030"/>
        </w:tabs>
        <w:spacing w:line="360" w:lineRule="auto"/>
        <w:jc w:val="center"/>
        <w:rPr>
          <w:rFonts w:asciiTheme="majorHAnsi" w:hAnsiTheme="majorHAnsi" w:cs="Andalus"/>
          <w:sz w:val="28"/>
          <w:szCs w:val="28"/>
        </w:rPr>
      </w:pPr>
    </w:p>
    <w:p>
      <w:pPr>
        <w:jc w:val="center"/>
        <w:rPr>
          <w:rFonts w:asciiTheme="majorHAnsi" w:hAnsiTheme="majorHAnsi"/>
          <w:sz w:val="22"/>
        </w:rPr>
      </w:pPr>
      <w:r>
        <w:rPr>
          <w:rFonts w:asciiTheme="majorHAnsi" w:hAnsiTheme="majorHAnsi"/>
          <w:noProof/>
          <w:lang w:eastAsia="en-GB"/>
        </w:rPr>
        <mc:AlternateContent>
          <mc:Choice Requires="wps">
            <w:drawing>
              <wp:anchor distT="0" distB="0" distL="114300" distR="114300" simplePos="0" relativeHeight="251679744" behindDoc="0" locked="0" layoutInCell="1" allowOverlap="1">
                <wp:simplePos x="0" y="0"/>
                <wp:positionH relativeFrom="column">
                  <wp:posOffset>1724025</wp:posOffset>
                </wp:positionH>
                <wp:positionV relativeFrom="paragraph">
                  <wp:posOffset>53975</wp:posOffset>
                </wp:positionV>
                <wp:extent cx="2628900" cy="647700"/>
                <wp:effectExtent l="9525" t="6350" r="952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47700"/>
                        </a:xfrm>
                        <a:prstGeom prst="rect">
                          <a:avLst/>
                        </a:prstGeom>
                        <a:solidFill>
                          <a:srgbClr val="FFFFFF"/>
                        </a:solidFill>
                        <a:ln w="9525">
                          <a:solidFill>
                            <a:srgbClr val="000000"/>
                          </a:solidFill>
                          <a:miter lim="800000"/>
                          <a:headEnd/>
                          <a:tailEnd/>
                        </a:ln>
                      </wps:spPr>
                      <wps:txbx>
                        <w:txbxContent>
                          <w:p>
                            <w:pPr>
                              <w:rPr>
                                <w:rFonts w:ascii="Tempus Sans ITC" w:hAnsi="Tempus Sans ITC" w:cs="Andalus"/>
                                <w:b/>
                              </w:rPr>
                            </w:pPr>
                            <w:r>
                              <w:rPr>
                                <w:rFonts w:ascii="Tempus Sans ITC" w:hAnsi="Tempus Sans ITC" w:cs="Andalus"/>
                                <w:b/>
                              </w:rPr>
                              <w:t xml:space="preserve">       Restorative Questioning</w:t>
                            </w:r>
                          </w:p>
                          <w:p>
                            <w:pPr>
                              <w:rPr>
                                <w:rFonts w:ascii="Tempus Sans ITC" w:hAnsi="Tempus Sans ITC" w:cs="Andalus"/>
                                <w:b/>
                                <w:bCs/>
                                <w:color w:val="000000"/>
                              </w:rPr>
                            </w:pPr>
                            <w:r>
                              <w:rPr>
                                <w:rFonts w:ascii="Tempus Sans ITC" w:hAnsi="Tempus Sans ITC" w:cs="Andalus"/>
                                <w:b/>
                                <w:bCs/>
                                <w:color w:val="000000"/>
                              </w:rPr>
                              <w:t xml:space="preserve">    St Patrick’s PS, Derrygonnelly</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135.75pt;margin-top:4.25pt;width:207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7QRKgIAAFk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">
                <v:textbox>
                  <w:txbxContent>
                    <w:p>
                      <w:pPr>
                        <w:rPr>
                          <w:rFonts w:ascii="Tempus Sans ITC" w:hAnsi="Tempus Sans ITC" w:cs="Andalus"/>
                          <w:b/>
                        </w:rPr>
                      </w:pPr>
                      <w:r>
                        <w:rPr>
                          <w:rFonts w:ascii="Tempus Sans ITC" w:hAnsi="Tempus Sans ITC" w:cs="Andalus"/>
                          <w:b/>
                        </w:rPr>
                        <w:t xml:space="preserve">       Restorative Questioning</w:t>
                      </w:r>
                    </w:p>
                    <w:p>
                      <w:pPr>
                        <w:rPr>
                          <w:rFonts w:ascii="Tempus Sans ITC" w:hAnsi="Tempus Sans ITC" w:cs="Andalus"/>
                          <w:b/>
                          <w:bCs/>
                          <w:color w:val="000000"/>
                        </w:rPr>
                      </w:pPr>
                      <w:r>
                        <w:rPr>
                          <w:rFonts w:ascii="Tempus Sans ITC" w:hAnsi="Tempus Sans ITC" w:cs="Andalus"/>
                          <w:b/>
                          <w:bCs/>
                          <w:color w:val="000000"/>
                        </w:rPr>
                        <w:t xml:space="preserve">    St Patrick’s PS, </w:t>
                      </w:r>
                      <w:proofErr w:type="spellStart"/>
                      <w:r>
                        <w:rPr>
                          <w:rFonts w:ascii="Tempus Sans ITC" w:hAnsi="Tempus Sans ITC" w:cs="Andalus"/>
                          <w:b/>
                          <w:bCs/>
                          <w:color w:val="000000"/>
                        </w:rPr>
                        <w:t>Derrygonnelly</w:t>
                      </w:r>
                      <w:proofErr w:type="spellEnd"/>
                    </w:p>
                    <w:p/>
                  </w:txbxContent>
                </v:textbox>
              </v:shape>
            </w:pict>
          </mc:Fallback>
        </mc:AlternateContent>
      </w:r>
    </w:p>
    <w:p>
      <w:pPr>
        <w:jc w:val="center"/>
        <w:rPr>
          <w:rFonts w:asciiTheme="majorHAnsi" w:hAnsiTheme="majorHAnsi"/>
          <w:sz w:val="22"/>
        </w:rPr>
      </w:pPr>
    </w:p>
    <w:p>
      <w:pPr>
        <w:jc w:val="center"/>
        <w:rPr>
          <w:rFonts w:asciiTheme="majorHAnsi" w:hAnsiTheme="majorHAnsi"/>
          <w:sz w:val="22"/>
        </w:rPr>
      </w:pPr>
    </w:p>
    <w:p>
      <w:pPr>
        <w:jc w:val="center"/>
        <w:rPr>
          <w:rFonts w:asciiTheme="majorHAnsi" w:hAnsiTheme="majorHAnsi" w:cs="Andalus"/>
          <w:b/>
          <w:bCs/>
          <w:color w:val="000000"/>
        </w:rPr>
      </w:pPr>
    </w:p>
    <w:p>
      <w:pPr>
        <w:rPr>
          <w:rFonts w:asciiTheme="majorHAnsi" w:hAnsiTheme="majorHAnsi" w:cs="Andalus"/>
          <w:b/>
          <w:sz w:val="28"/>
          <w:szCs w:val="28"/>
        </w:rPr>
      </w:pPr>
      <w:r>
        <w:rPr>
          <w:rFonts w:asciiTheme="majorHAnsi" w:hAnsiTheme="majorHAnsi" w:cs="Andalus"/>
          <w:b/>
          <w:sz w:val="28"/>
          <w:szCs w:val="28"/>
        </w:rPr>
        <w:t>Appendix 1</w:t>
      </w:r>
    </w:p>
    <w:p>
      <w:pPr>
        <w:rPr>
          <w:rFonts w:asciiTheme="majorHAnsi" w:hAnsiTheme="majorHAnsi" w:cs="Andalus"/>
          <w:b/>
          <w:bCs/>
          <w:color w:val="000000"/>
        </w:rPr>
      </w:pPr>
      <w:r>
        <w:rPr>
          <w:rFonts w:asciiTheme="majorHAnsi" w:hAnsiTheme="majorHAnsi" w:cs="Andalus"/>
          <w:b/>
          <w:bCs/>
          <w:color w:val="000000"/>
        </w:rPr>
        <w:tab/>
      </w:r>
      <w:r>
        <w:rPr>
          <w:rFonts w:asciiTheme="majorHAnsi" w:hAnsiTheme="majorHAnsi" w:cs="Andalus"/>
          <w:b/>
          <w:bCs/>
          <w:color w:val="000000"/>
        </w:rPr>
        <w:tab/>
      </w:r>
      <w:r>
        <w:rPr>
          <w:rFonts w:asciiTheme="majorHAnsi" w:hAnsiTheme="majorHAnsi" w:cs="Andalus"/>
          <w:b/>
          <w:bCs/>
          <w:color w:val="000000"/>
        </w:rPr>
        <w:tab/>
      </w:r>
      <w:r>
        <w:rPr>
          <w:rFonts w:asciiTheme="majorHAnsi" w:hAnsiTheme="majorHAnsi" w:cs="Andalus"/>
          <w:b/>
          <w:bCs/>
          <w:color w:val="000000"/>
        </w:rPr>
        <w:tab/>
      </w:r>
      <w:r>
        <w:rPr>
          <w:rFonts w:asciiTheme="majorHAnsi" w:hAnsiTheme="majorHAnsi" w:cs="Andalus"/>
          <w:b/>
          <w:bCs/>
          <w:color w:val="000000"/>
        </w:rPr>
        <w:tab/>
      </w:r>
    </w:p>
    <w:p>
      <w:pPr>
        <w:jc w:val="both"/>
        <w:rPr>
          <w:rFonts w:asciiTheme="majorHAnsi" w:hAnsiTheme="majorHAnsi" w:cs="Andalus"/>
          <w:color w:val="000000"/>
        </w:rPr>
      </w:pPr>
      <w:r>
        <w:rPr>
          <w:rFonts w:asciiTheme="majorHAnsi" w:hAnsiTheme="majorHAnsi" w:cs="Andalus"/>
          <w:b/>
          <w:bCs/>
          <w:color w:val="000000"/>
        </w:rPr>
        <w:t>Restorative Questioning:</w:t>
      </w:r>
      <w:r>
        <w:rPr>
          <w:rFonts w:asciiTheme="majorHAnsi" w:hAnsiTheme="majorHAnsi" w:cs="Andalus"/>
          <w:color w:val="000000"/>
        </w:rPr>
        <w:t xml:space="preserve"> Use the five self-reflective, restorative questions in the sequence listed below. This approach should enable the pupil who bullies to take responsibility for his/her behaviour and to undertake action(s) to promote reparation.</w:t>
      </w:r>
    </w:p>
    <w:p>
      <w:pPr>
        <w:jc w:val="both"/>
        <w:rPr>
          <w:rFonts w:asciiTheme="majorHAnsi" w:hAnsiTheme="majorHAnsi" w:cs="Andalus"/>
          <w:b/>
          <w:bCs/>
          <w:color w:val="000000"/>
        </w:rPr>
      </w:pPr>
    </w:p>
    <w:p>
      <w:pPr>
        <w:rPr>
          <w:rFonts w:asciiTheme="majorHAnsi" w:hAnsiTheme="majorHAnsi" w:cs="Andalus"/>
          <w:b/>
          <w:bCs/>
          <w:color w:val="000000"/>
        </w:rPr>
      </w:pPr>
      <w:r>
        <w:rPr>
          <w:rFonts w:asciiTheme="majorHAnsi" w:hAnsiTheme="majorHAnsi" w:cs="Andalus"/>
          <w:b/>
          <w:bCs/>
          <w:color w:val="000000"/>
        </w:rPr>
        <w:t>Adult Questions</w:t>
      </w:r>
    </w:p>
    <w:tbl>
      <w:tblPr>
        <w:tblW w:w="10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5537"/>
      </w:tblGrid>
      <w:tr>
        <w:trPr>
          <w:trHeight w:val="1582"/>
        </w:trPr>
        <w:tc>
          <w:tcPr>
            <w:tcW w:w="5402" w:type="dxa"/>
          </w:tcPr>
          <w:p>
            <w:pPr>
              <w:rPr>
                <w:rFonts w:asciiTheme="majorHAnsi" w:hAnsiTheme="majorHAnsi" w:cs="Andalus"/>
                <w:bCs/>
                <w:color w:val="000000"/>
              </w:rPr>
            </w:pPr>
            <w:r>
              <w:rPr>
                <w:rFonts w:asciiTheme="majorHAnsi" w:hAnsiTheme="majorHAnsi" w:cs="Andalus"/>
                <w:bCs/>
                <w:color w:val="000000"/>
              </w:rPr>
              <w:t>1.  Tell me what happened</w:t>
            </w:r>
          </w:p>
          <w:p>
            <w:pPr>
              <w:ind w:left="720"/>
              <w:rPr>
                <w:rFonts w:asciiTheme="majorHAnsi" w:hAnsiTheme="majorHAnsi" w:cs="Andalus"/>
                <w:bCs/>
                <w:color w:val="000000"/>
              </w:rPr>
            </w:pPr>
          </w:p>
          <w:p>
            <w:pPr>
              <w:ind w:left="720"/>
              <w:rPr>
                <w:rFonts w:asciiTheme="majorHAnsi" w:hAnsiTheme="majorHAnsi" w:cs="Andalus"/>
                <w:bCs/>
                <w:color w:val="000000"/>
              </w:rPr>
            </w:pPr>
          </w:p>
          <w:p>
            <w:pPr>
              <w:ind w:left="720"/>
              <w:rPr>
                <w:rFonts w:asciiTheme="majorHAnsi" w:hAnsiTheme="majorHAnsi" w:cs="Andalus"/>
                <w:bCs/>
                <w:color w:val="000000"/>
              </w:rPr>
            </w:pPr>
          </w:p>
          <w:p>
            <w:pPr>
              <w:ind w:left="720"/>
              <w:rPr>
                <w:rFonts w:asciiTheme="majorHAnsi" w:hAnsiTheme="majorHAnsi" w:cs="Andalus"/>
                <w:bCs/>
                <w:color w:val="000000"/>
              </w:rPr>
            </w:pPr>
          </w:p>
          <w:p>
            <w:pPr>
              <w:rPr>
                <w:rFonts w:asciiTheme="majorHAnsi" w:hAnsiTheme="majorHAnsi" w:cs="Andalus"/>
                <w:bCs/>
                <w:color w:val="000000"/>
              </w:rPr>
            </w:pPr>
          </w:p>
        </w:tc>
        <w:tc>
          <w:tcPr>
            <w:tcW w:w="5537" w:type="dxa"/>
          </w:tcPr>
          <w:p>
            <w:pPr>
              <w:rPr>
                <w:rFonts w:asciiTheme="majorHAnsi" w:hAnsiTheme="majorHAnsi" w:cs="Andalus"/>
                <w:bCs/>
                <w:color w:val="000000"/>
              </w:rPr>
            </w:pPr>
          </w:p>
        </w:tc>
      </w:tr>
      <w:tr>
        <w:trPr>
          <w:trHeight w:val="1893"/>
        </w:trPr>
        <w:tc>
          <w:tcPr>
            <w:tcW w:w="5402" w:type="dxa"/>
          </w:tcPr>
          <w:p>
            <w:pPr>
              <w:rPr>
                <w:rFonts w:asciiTheme="majorHAnsi" w:hAnsiTheme="majorHAnsi" w:cs="Andalus"/>
                <w:bCs/>
                <w:color w:val="000000"/>
              </w:rPr>
            </w:pPr>
            <w:r>
              <w:rPr>
                <w:rFonts w:asciiTheme="majorHAnsi" w:hAnsiTheme="majorHAnsi" w:cs="Andalus"/>
                <w:bCs/>
                <w:color w:val="000000"/>
              </w:rPr>
              <w:t xml:space="preserve">2.  What were you thinking that led you to      </w:t>
            </w:r>
          </w:p>
          <w:p>
            <w:pPr>
              <w:rPr>
                <w:rFonts w:asciiTheme="majorHAnsi" w:hAnsiTheme="majorHAnsi" w:cs="Andalus"/>
                <w:bCs/>
                <w:color w:val="000000"/>
              </w:rPr>
            </w:pPr>
            <w:r>
              <w:rPr>
                <w:rFonts w:asciiTheme="majorHAnsi" w:hAnsiTheme="majorHAnsi" w:cs="Andalus"/>
                <w:bCs/>
                <w:color w:val="000000"/>
              </w:rPr>
              <w:t xml:space="preserve">     behave that way?</w:t>
            </w:r>
          </w:p>
          <w:p>
            <w:pPr>
              <w:ind w:left="720"/>
              <w:rPr>
                <w:rFonts w:asciiTheme="majorHAnsi" w:hAnsiTheme="majorHAnsi" w:cs="Andalus"/>
                <w:bCs/>
                <w:color w:val="000000"/>
              </w:rPr>
            </w:pPr>
          </w:p>
          <w:p>
            <w:pPr>
              <w:ind w:left="720"/>
              <w:rPr>
                <w:rFonts w:asciiTheme="majorHAnsi" w:hAnsiTheme="majorHAnsi" w:cs="Andalus"/>
                <w:bCs/>
                <w:color w:val="000000"/>
              </w:rPr>
            </w:pPr>
          </w:p>
          <w:p>
            <w:pPr>
              <w:rPr>
                <w:rFonts w:asciiTheme="majorHAnsi" w:hAnsiTheme="majorHAnsi" w:cs="Andalus"/>
                <w:bCs/>
                <w:color w:val="000000"/>
              </w:rPr>
            </w:pPr>
          </w:p>
        </w:tc>
        <w:tc>
          <w:tcPr>
            <w:tcW w:w="5537" w:type="dxa"/>
          </w:tcPr>
          <w:p>
            <w:pPr>
              <w:rPr>
                <w:rFonts w:asciiTheme="majorHAnsi" w:hAnsiTheme="majorHAnsi" w:cs="Andalus"/>
                <w:bCs/>
                <w:color w:val="000000"/>
              </w:rPr>
            </w:pPr>
          </w:p>
        </w:tc>
      </w:tr>
      <w:tr>
        <w:trPr>
          <w:trHeight w:val="1582"/>
        </w:trPr>
        <w:tc>
          <w:tcPr>
            <w:tcW w:w="5402" w:type="dxa"/>
          </w:tcPr>
          <w:p>
            <w:pPr>
              <w:rPr>
                <w:rFonts w:asciiTheme="majorHAnsi" w:hAnsiTheme="majorHAnsi" w:cs="Andalus"/>
                <w:bCs/>
                <w:color w:val="000000"/>
              </w:rPr>
            </w:pPr>
            <w:r>
              <w:rPr>
                <w:rFonts w:asciiTheme="majorHAnsi" w:hAnsiTheme="majorHAnsi" w:cs="Andalus"/>
                <w:bCs/>
                <w:color w:val="000000"/>
              </w:rPr>
              <w:t xml:space="preserve">3. Who has been affected by what you have    </w:t>
            </w:r>
          </w:p>
          <w:p>
            <w:pPr>
              <w:rPr>
                <w:rFonts w:asciiTheme="majorHAnsi" w:hAnsiTheme="majorHAnsi" w:cs="Andalus"/>
                <w:bCs/>
                <w:color w:val="000000"/>
              </w:rPr>
            </w:pPr>
            <w:r>
              <w:rPr>
                <w:rFonts w:asciiTheme="majorHAnsi" w:hAnsiTheme="majorHAnsi" w:cs="Andalus"/>
                <w:bCs/>
                <w:color w:val="000000"/>
              </w:rPr>
              <w:t xml:space="preserve">    done?</w:t>
            </w:r>
          </w:p>
          <w:p>
            <w:pPr>
              <w:rPr>
                <w:rFonts w:asciiTheme="majorHAnsi" w:hAnsiTheme="majorHAnsi" w:cs="Andalus"/>
                <w:bCs/>
                <w:color w:val="000000"/>
              </w:rPr>
            </w:pPr>
          </w:p>
          <w:p>
            <w:pPr>
              <w:rPr>
                <w:rFonts w:asciiTheme="majorHAnsi" w:hAnsiTheme="majorHAnsi" w:cs="Andalus"/>
                <w:bCs/>
                <w:color w:val="000000"/>
              </w:rPr>
            </w:pPr>
          </w:p>
        </w:tc>
        <w:tc>
          <w:tcPr>
            <w:tcW w:w="5537" w:type="dxa"/>
          </w:tcPr>
          <w:p>
            <w:pPr>
              <w:rPr>
                <w:rFonts w:asciiTheme="majorHAnsi" w:hAnsiTheme="majorHAnsi" w:cs="Andalus"/>
                <w:bCs/>
                <w:color w:val="000000"/>
              </w:rPr>
            </w:pPr>
          </w:p>
        </w:tc>
      </w:tr>
      <w:tr>
        <w:trPr>
          <w:trHeight w:val="1582"/>
        </w:trPr>
        <w:tc>
          <w:tcPr>
            <w:tcW w:w="5402" w:type="dxa"/>
          </w:tcPr>
          <w:p>
            <w:pPr>
              <w:rPr>
                <w:rFonts w:asciiTheme="majorHAnsi" w:hAnsiTheme="majorHAnsi" w:cs="Andalus"/>
                <w:bCs/>
                <w:color w:val="000000"/>
              </w:rPr>
            </w:pPr>
            <w:r>
              <w:rPr>
                <w:rFonts w:asciiTheme="majorHAnsi" w:hAnsiTheme="majorHAnsi" w:cs="Andalus"/>
                <w:bCs/>
                <w:color w:val="000000"/>
              </w:rPr>
              <w:t xml:space="preserve">4.  Can you tell how that person has been     </w:t>
            </w:r>
          </w:p>
          <w:p>
            <w:pPr>
              <w:rPr>
                <w:rFonts w:asciiTheme="majorHAnsi" w:hAnsiTheme="majorHAnsi" w:cs="Andalus"/>
                <w:bCs/>
                <w:color w:val="000000"/>
              </w:rPr>
            </w:pPr>
            <w:r>
              <w:rPr>
                <w:rFonts w:asciiTheme="majorHAnsi" w:hAnsiTheme="majorHAnsi" w:cs="Andalus"/>
                <w:bCs/>
                <w:color w:val="000000"/>
              </w:rPr>
              <w:t xml:space="preserve">     affected by your behaviour?</w:t>
            </w:r>
          </w:p>
          <w:p>
            <w:pPr>
              <w:rPr>
                <w:rFonts w:asciiTheme="majorHAnsi" w:hAnsiTheme="majorHAnsi" w:cs="Andalus"/>
                <w:bCs/>
                <w:color w:val="000000"/>
              </w:rPr>
            </w:pPr>
          </w:p>
          <w:p>
            <w:pPr>
              <w:rPr>
                <w:rFonts w:asciiTheme="majorHAnsi" w:hAnsiTheme="majorHAnsi" w:cs="Andalus"/>
                <w:bCs/>
                <w:color w:val="000000"/>
              </w:rPr>
            </w:pPr>
          </w:p>
        </w:tc>
        <w:tc>
          <w:tcPr>
            <w:tcW w:w="5537" w:type="dxa"/>
          </w:tcPr>
          <w:p>
            <w:pPr>
              <w:rPr>
                <w:rFonts w:asciiTheme="majorHAnsi" w:hAnsiTheme="majorHAnsi" w:cs="Andalus"/>
                <w:bCs/>
                <w:color w:val="000000"/>
              </w:rPr>
            </w:pPr>
          </w:p>
        </w:tc>
      </w:tr>
      <w:tr>
        <w:trPr>
          <w:trHeight w:val="2580"/>
        </w:trPr>
        <w:tc>
          <w:tcPr>
            <w:tcW w:w="5402" w:type="dxa"/>
          </w:tcPr>
          <w:p>
            <w:pPr>
              <w:rPr>
                <w:rFonts w:asciiTheme="majorHAnsi" w:hAnsiTheme="majorHAnsi" w:cs="Andalus"/>
                <w:bCs/>
                <w:color w:val="000000"/>
              </w:rPr>
            </w:pPr>
            <w:r>
              <w:rPr>
                <w:rFonts w:asciiTheme="majorHAnsi" w:hAnsiTheme="majorHAnsi" w:cs="Andalus"/>
                <w:bCs/>
                <w:color w:val="000000"/>
              </w:rPr>
              <w:t xml:space="preserve">5. What do you think you need to do to make     </w:t>
            </w:r>
          </w:p>
          <w:p>
            <w:pPr>
              <w:rPr>
                <w:rFonts w:asciiTheme="majorHAnsi" w:hAnsiTheme="majorHAnsi" w:cs="Andalus"/>
                <w:bCs/>
                <w:color w:val="000000"/>
              </w:rPr>
            </w:pPr>
            <w:r>
              <w:rPr>
                <w:rFonts w:asciiTheme="majorHAnsi" w:hAnsiTheme="majorHAnsi" w:cs="Andalus"/>
                <w:bCs/>
                <w:color w:val="000000"/>
              </w:rPr>
              <w:t xml:space="preserve">    things right?</w:t>
            </w:r>
          </w:p>
          <w:p>
            <w:pPr>
              <w:rPr>
                <w:rFonts w:asciiTheme="majorHAnsi" w:hAnsiTheme="majorHAnsi" w:cs="Andalus"/>
                <w:bCs/>
                <w:color w:val="000000"/>
              </w:rPr>
            </w:pPr>
          </w:p>
          <w:p>
            <w:pPr>
              <w:ind w:firstLine="720"/>
              <w:rPr>
                <w:rFonts w:asciiTheme="majorHAnsi" w:hAnsiTheme="majorHAnsi" w:cs="Andalus"/>
                <w:bCs/>
                <w:color w:val="000000"/>
              </w:rPr>
            </w:pPr>
          </w:p>
          <w:p>
            <w:pPr>
              <w:ind w:firstLine="720"/>
              <w:rPr>
                <w:rFonts w:asciiTheme="majorHAnsi" w:hAnsiTheme="majorHAnsi" w:cs="Andalus"/>
                <w:bCs/>
                <w:color w:val="000000"/>
              </w:rPr>
            </w:pPr>
          </w:p>
          <w:p>
            <w:pPr>
              <w:rPr>
                <w:rFonts w:asciiTheme="majorHAnsi" w:hAnsiTheme="majorHAnsi" w:cs="Andalus"/>
                <w:bCs/>
                <w:color w:val="000000"/>
              </w:rPr>
            </w:pPr>
          </w:p>
          <w:p>
            <w:pPr>
              <w:rPr>
                <w:rFonts w:asciiTheme="majorHAnsi" w:hAnsiTheme="majorHAnsi" w:cs="Andalus"/>
                <w:bCs/>
                <w:color w:val="000000"/>
              </w:rPr>
            </w:pPr>
          </w:p>
        </w:tc>
        <w:tc>
          <w:tcPr>
            <w:tcW w:w="5537" w:type="dxa"/>
          </w:tcPr>
          <w:p>
            <w:pPr>
              <w:rPr>
                <w:rFonts w:asciiTheme="majorHAnsi" w:hAnsiTheme="majorHAnsi" w:cs="Andalus"/>
                <w:bCs/>
                <w:color w:val="000000"/>
              </w:rPr>
            </w:pPr>
          </w:p>
          <w:p>
            <w:pPr>
              <w:rPr>
                <w:rFonts w:asciiTheme="majorHAnsi" w:hAnsiTheme="majorHAnsi" w:cs="Andalus"/>
              </w:rPr>
            </w:pPr>
          </w:p>
        </w:tc>
      </w:tr>
    </w:tbl>
    <w:p>
      <w:pPr>
        <w:tabs>
          <w:tab w:val="left" w:pos="2760"/>
          <w:tab w:val="left" w:pos="7170"/>
        </w:tabs>
        <w:spacing w:line="360" w:lineRule="auto"/>
        <w:jc w:val="both"/>
        <w:rPr>
          <w:rFonts w:asciiTheme="majorHAnsi" w:hAnsiTheme="majorHAnsi" w:cs="Andalus"/>
          <w:sz w:val="28"/>
          <w:szCs w:val="28"/>
        </w:rPr>
      </w:pPr>
    </w:p>
    <w:p>
      <w:pPr>
        <w:tabs>
          <w:tab w:val="left" w:pos="2760"/>
          <w:tab w:val="left" w:pos="7170"/>
        </w:tabs>
        <w:spacing w:line="360" w:lineRule="auto"/>
        <w:jc w:val="both"/>
        <w:rPr>
          <w:rFonts w:asciiTheme="majorHAnsi" w:hAnsiTheme="majorHAnsi" w:cs="Andalus"/>
          <w:sz w:val="28"/>
          <w:szCs w:val="28"/>
        </w:rPr>
      </w:pPr>
      <w:r>
        <w:rPr>
          <w:rFonts w:asciiTheme="majorHAnsi" w:hAnsiTheme="majorHAnsi"/>
          <w:noProof/>
          <w:lang w:eastAsia="en-GB"/>
        </w:rPr>
        <w:lastRenderedPageBreak/>
        <mc:AlternateContent>
          <mc:Choice Requires="wps">
            <w:drawing>
              <wp:anchor distT="45720" distB="45720" distL="114300" distR="114300" simplePos="0" relativeHeight="251678720" behindDoc="1" locked="0" layoutInCell="1" allowOverlap="1">
                <wp:simplePos x="0" y="0"/>
                <wp:positionH relativeFrom="column">
                  <wp:posOffset>1346200</wp:posOffset>
                </wp:positionH>
                <wp:positionV relativeFrom="paragraph">
                  <wp:posOffset>292735</wp:posOffset>
                </wp:positionV>
                <wp:extent cx="3665855" cy="552450"/>
                <wp:effectExtent l="12700" t="6985" r="7620"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552450"/>
                        </a:xfrm>
                        <a:prstGeom prst="rect">
                          <a:avLst/>
                        </a:prstGeom>
                        <a:solidFill>
                          <a:srgbClr val="FFFFFF"/>
                        </a:solidFill>
                        <a:ln w="9525">
                          <a:solidFill>
                            <a:srgbClr val="000000"/>
                          </a:solidFill>
                          <a:miter lim="800000"/>
                          <a:headEnd/>
                          <a:tailEnd/>
                        </a:ln>
                      </wps:spPr>
                      <wps:txbx>
                        <w:txbxContent>
                          <w:p>
                            <w:pPr>
                              <w:jc w:val="center"/>
                              <w:rPr>
                                <w:rFonts w:ascii="Tempus Sans ITC" w:hAnsi="Tempus Sans ITC" w:cs="Andalus"/>
                                <w:b/>
                                <w:bCs/>
                                <w:color w:val="000000"/>
                              </w:rPr>
                            </w:pPr>
                            <w:r>
                              <w:rPr>
                                <w:rFonts w:ascii="Tempus Sans ITC" w:hAnsi="Tempus Sans ITC"/>
                                <w:b/>
                                <w:bCs/>
                                <w:color w:val="000000"/>
                              </w:rPr>
                              <w:t>THINK TIME DISCUSSION SHEET</w:t>
                            </w:r>
                            <w:r>
                              <w:rPr>
                                <w:rFonts w:ascii="Tempus Sans ITC" w:hAnsi="Tempus Sans ITC" w:cs="Andalus"/>
                                <w:b/>
                                <w:bCs/>
                                <w:color w:val="000000"/>
                              </w:rPr>
                              <w:t xml:space="preserve"> </w:t>
                            </w:r>
                          </w:p>
                          <w:p>
                            <w:pPr>
                              <w:rPr>
                                <w:rFonts w:ascii="Tempus Sans ITC" w:hAnsi="Tempus Sans ITC"/>
                              </w:rPr>
                            </w:pPr>
                            <w:r>
                              <w:rPr>
                                <w:rFonts w:ascii="Tempus Sans ITC" w:hAnsi="Tempus Sans ITC" w:cs="Andalus"/>
                                <w:b/>
                                <w:bCs/>
                                <w:color w:val="000000"/>
                              </w:rPr>
                              <w:t xml:space="preserve">             ST PATRICK’S PS, DERRYGONNELLY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106pt;margin-top:23.05pt;width:288.65pt;height:43.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">
                <v:textbox>
                  <w:txbxContent>
                    <w:p>
                      <w:pPr>
                        <w:jc w:val="center"/>
                        <w:rPr>
                          <w:rFonts w:ascii="Tempus Sans ITC" w:hAnsi="Tempus Sans ITC" w:cs="Andalus"/>
                          <w:b/>
                          <w:bCs/>
                          <w:color w:val="000000"/>
                        </w:rPr>
                      </w:pPr>
                      <w:r>
                        <w:rPr>
                          <w:rFonts w:ascii="Tempus Sans ITC" w:hAnsi="Tempus Sans ITC"/>
                          <w:b/>
                          <w:bCs/>
                          <w:color w:val="000000"/>
                        </w:rPr>
                        <w:t>THINK TIME DISCUSSION SHEET</w:t>
                      </w:r>
                      <w:r>
                        <w:rPr>
                          <w:rFonts w:ascii="Tempus Sans ITC" w:hAnsi="Tempus Sans ITC" w:cs="Andalus"/>
                          <w:b/>
                          <w:bCs/>
                          <w:color w:val="000000"/>
                        </w:rPr>
                        <w:t xml:space="preserve"> </w:t>
                      </w:r>
                    </w:p>
                    <w:p>
                      <w:pPr>
                        <w:rPr>
                          <w:rFonts w:ascii="Tempus Sans ITC" w:hAnsi="Tempus Sans ITC"/>
                        </w:rPr>
                      </w:pPr>
                      <w:r>
                        <w:rPr>
                          <w:rFonts w:ascii="Tempus Sans ITC" w:hAnsi="Tempus Sans ITC" w:cs="Andalus"/>
                          <w:b/>
                          <w:bCs/>
                          <w:color w:val="000000"/>
                        </w:rPr>
                        <w:t xml:space="preserve">             ST PATRICK’S PS, DERRYGONNELLY</w:t>
                      </w:r>
                    </w:p>
                  </w:txbxContent>
                </v:textbox>
              </v:shape>
            </w:pict>
          </mc:Fallback>
        </mc:AlternateContent>
      </w:r>
    </w:p>
    <w:p>
      <w:pPr>
        <w:tabs>
          <w:tab w:val="left" w:pos="2760"/>
          <w:tab w:val="left" w:pos="7170"/>
        </w:tabs>
        <w:spacing w:line="360" w:lineRule="auto"/>
        <w:jc w:val="both"/>
        <w:rPr>
          <w:rFonts w:asciiTheme="majorHAnsi" w:hAnsiTheme="majorHAnsi" w:cs="Andalus"/>
          <w:sz w:val="28"/>
          <w:szCs w:val="28"/>
        </w:rPr>
      </w:pPr>
      <w:r>
        <w:rPr>
          <w:rFonts w:asciiTheme="majorHAnsi" w:hAnsiTheme="majorHAnsi" w:cs="Andalus"/>
          <w:sz w:val="28"/>
          <w:szCs w:val="28"/>
        </w:rPr>
        <w:tab/>
        <w:t xml:space="preserve">                                             </w:t>
      </w:r>
    </w:p>
    <w:p>
      <w:pPr>
        <w:rPr>
          <w:rFonts w:asciiTheme="majorHAnsi" w:hAnsiTheme="majorHAnsi"/>
          <w:bCs/>
          <w:color w:val="000000"/>
        </w:rPr>
      </w:pPr>
    </w:p>
    <w:p>
      <w:pPr>
        <w:rPr>
          <w:rFonts w:asciiTheme="majorHAnsi" w:hAnsiTheme="majorHAnsi"/>
          <w:bCs/>
          <w:color w:val="000000"/>
        </w:rPr>
      </w:pPr>
    </w:p>
    <w:p>
      <w:pPr>
        <w:rPr>
          <w:rFonts w:asciiTheme="majorHAnsi" w:hAnsiTheme="majorHAnsi"/>
          <w:bCs/>
          <w:color w:val="000000"/>
        </w:rPr>
      </w:pPr>
      <w:r>
        <w:rPr>
          <w:rFonts w:asciiTheme="majorHAnsi" w:hAnsiTheme="majorHAnsi"/>
          <w:bCs/>
          <w:color w:val="000000"/>
        </w:rPr>
        <w:t>Appendix 2</w:t>
      </w:r>
    </w:p>
    <w:p>
      <w:pPr>
        <w:rPr>
          <w:rFonts w:asciiTheme="majorHAnsi" w:hAnsiTheme="majorHAnsi"/>
          <w:b/>
          <w:bCs/>
          <w:color w:val="000000"/>
          <w:sz w:val="22"/>
        </w:rPr>
      </w:pPr>
    </w:p>
    <w:p>
      <w:pPr>
        <w:rPr>
          <w:rFonts w:asciiTheme="majorHAnsi" w:hAnsiTheme="majorHAnsi"/>
          <w:bCs/>
          <w:color w:val="000000"/>
          <w:sz w:val="22"/>
        </w:rPr>
      </w:pPr>
      <w:r>
        <w:rPr>
          <w:rFonts w:asciiTheme="majorHAnsi" w:hAnsiTheme="majorHAnsi"/>
          <w:bCs/>
          <w:color w:val="000000"/>
          <w:sz w:val="22"/>
        </w:rPr>
        <w:t xml:space="preserve">Name_____________________               Class__________                   Date:______________ </w:t>
      </w:r>
    </w:p>
    <w:p>
      <w:pPr>
        <w:rPr>
          <w:rFonts w:asciiTheme="majorHAnsi" w:hAnsiTheme="majorHAnsi"/>
          <w:bCs/>
          <w:color w:val="000000"/>
          <w:sz w:val="22"/>
        </w:rPr>
      </w:pPr>
    </w:p>
    <w:p>
      <w:pPr>
        <w:rPr>
          <w:rFonts w:asciiTheme="majorHAnsi" w:hAnsiTheme="majorHAnsi"/>
          <w:bCs/>
          <w:color w:val="000000"/>
          <w:sz w:val="22"/>
        </w:rPr>
      </w:pPr>
    </w:p>
    <w:p>
      <w:pPr>
        <w:rPr>
          <w:rFonts w:asciiTheme="majorHAnsi" w:hAnsiTheme="majorHAnsi"/>
          <w:bCs/>
          <w:color w:val="000000"/>
          <w:sz w:val="22"/>
          <w:u w:val="single"/>
        </w:rPr>
      </w:pPr>
      <w:r>
        <w:rPr>
          <w:rFonts w:asciiTheme="majorHAnsi" w:hAnsiTheme="majorHAnsi"/>
          <w:bCs/>
          <w:color w:val="000000"/>
          <w:sz w:val="22"/>
        </w:rPr>
        <w:t>This is what happened:</w:t>
      </w:r>
      <w:r>
        <w:rPr>
          <w:rFonts w:asciiTheme="majorHAnsi" w:hAnsiTheme="majorHAnsi"/>
          <w:bCs/>
          <w:color w:val="000000"/>
          <w:sz w:val="22"/>
          <w:u w:val="single"/>
        </w:rPr>
        <w:t xml:space="preserve">    </w:t>
      </w:r>
    </w:p>
    <w:p>
      <w:pPr>
        <w:rPr>
          <w:rFonts w:asciiTheme="majorHAnsi" w:hAnsiTheme="majorHAnsi"/>
          <w:bCs/>
          <w:color w:val="000000"/>
          <w:sz w:val="22"/>
          <w:u w:val="single"/>
        </w:rPr>
      </w:pPr>
    </w:p>
    <w:p>
      <w:pPr>
        <w:rPr>
          <w:rFonts w:asciiTheme="majorHAnsi" w:hAnsiTheme="majorHAnsi"/>
          <w:bCs/>
          <w:color w:val="000000"/>
          <w:sz w:val="22"/>
          <w:u w:val="single"/>
        </w:rPr>
      </w:pPr>
      <w:r>
        <w:rPr>
          <w:rFonts w:asciiTheme="majorHAnsi" w:hAnsiTheme="majorHAnsi"/>
          <w:bCs/>
          <w:color w:val="000000"/>
          <w:sz w:val="22"/>
          <w:u w:val="single"/>
        </w:rPr>
        <w:t>_____________________________________________________________________________</w:t>
      </w:r>
    </w:p>
    <w:p>
      <w:pPr>
        <w:rPr>
          <w:rFonts w:asciiTheme="majorHAnsi" w:hAnsiTheme="majorHAnsi"/>
          <w:bCs/>
          <w:color w:val="000000"/>
          <w:sz w:val="22"/>
        </w:rPr>
      </w:pPr>
    </w:p>
    <w:p>
      <w:pPr>
        <w:rPr>
          <w:rFonts w:asciiTheme="majorHAnsi" w:hAnsiTheme="majorHAnsi"/>
          <w:bCs/>
          <w:color w:val="000000"/>
          <w:sz w:val="22"/>
        </w:rPr>
      </w:pPr>
      <w:r>
        <w:rPr>
          <w:rFonts w:asciiTheme="majorHAnsi" w:hAnsiTheme="majorHAnsi"/>
          <w:bCs/>
          <w:color w:val="000000"/>
          <w:sz w:val="22"/>
        </w:rPr>
        <w:t>This is what I was thinking/feeling at the time</w:t>
      </w:r>
    </w:p>
    <w:p>
      <w:pPr>
        <w:rPr>
          <w:rFonts w:asciiTheme="majorHAnsi" w:hAnsiTheme="majorHAnsi"/>
          <w:bCs/>
          <w:color w:val="000000"/>
          <w:sz w:val="22"/>
        </w:rPr>
      </w:pPr>
    </w:p>
    <w:p>
      <w:pPr>
        <w:rPr>
          <w:rFonts w:asciiTheme="majorHAnsi" w:hAnsiTheme="majorHAnsi"/>
          <w:bCs/>
          <w:color w:val="000000"/>
          <w:sz w:val="22"/>
        </w:rPr>
      </w:pPr>
      <w:r>
        <w:rPr>
          <w:rFonts w:asciiTheme="majorHAnsi" w:hAnsiTheme="majorHAnsi"/>
          <w:bCs/>
          <w:color w:val="000000"/>
          <w:sz w:val="22"/>
        </w:rPr>
        <w:t>_____________________________________________________________________________</w:t>
      </w:r>
    </w:p>
    <w:p>
      <w:pPr>
        <w:jc w:val="right"/>
        <w:rPr>
          <w:rFonts w:asciiTheme="majorHAnsi" w:hAnsiTheme="majorHAnsi"/>
          <w:sz w:val="22"/>
        </w:rPr>
      </w:pPr>
    </w:p>
    <w:p>
      <w:pPr>
        <w:jc w:val="both"/>
        <w:rPr>
          <w:rFonts w:asciiTheme="majorHAnsi" w:hAnsiTheme="majorHAnsi"/>
          <w:sz w:val="22"/>
        </w:rPr>
      </w:pPr>
      <w:r>
        <w:rPr>
          <w:rFonts w:asciiTheme="majorHAnsi" w:hAnsiTheme="majorHAnsi"/>
          <w:sz w:val="22"/>
        </w:rPr>
        <w:t>This is what I chose to do</w:t>
      </w:r>
    </w:p>
    <w:p>
      <w:pPr>
        <w:jc w:val="both"/>
        <w:rPr>
          <w:rFonts w:asciiTheme="majorHAnsi" w:hAnsiTheme="majorHAnsi"/>
          <w:sz w:val="22"/>
        </w:rPr>
      </w:pPr>
    </w:p>
    <w:p>
      <w:pPr>
        <w:jc w:val="both"/>
        <w:rPr>
          <w:rFonts w:asciiTheme="majorHAnsi" w:hAnsiTheme="majorHAnsi"/>
          <w:sz w:val="22"/>
        </w:rPr>
      </w:pPr>
      <w:r>
        <w:rPr>
          <w:rFonts w:asciiTheme="majorHAnsi" w:hAnsiTheme="majorHAnsi"/>
          <w:sz w:val="22"/>
        </w:rPr>
        <w:t>_____________________________________________________________________________</w:t>
      </w:r>
    </w:p>
    <w:p>
      <w:pPr>
        <w:rPr>
          <w:rFonts w:asciiTheme="majorHAnsi" w:hAnsiTheme="majorHAnsi"/>
          <w:sz w:val="22"/>
        </w:rPr>
      </w:pPr>
    </w:p>
    <w:p>
      <w:pPr>
        <w:rPr>
          <w:rFonts w:asciiTheme="majorHAnsi" w:hAnsiTheme="majorHAnsi"/>
          <w:sz w:val="22"/>
        </w:rPr>
      </w:pPr>
    </w:p>
    <w:p>
      <w:pPr>
        <w:rPr>
          <w:rFonts w:asciiTheme="majorHAnsi" w:hAnsiTheme="majorHAnsi"/>
          <w:sz w:val="22"/>
        </w:rPr>
      </w:pPr>
      <w:r>
        <w:rPr>
          <w:rFonts w:asciiTheme="majorHAnsi" w:hAnsiTheme="majorHAnsi"/>
          <w:sz w:val="22"/>
        </w:rPr>
        <w:t>Who was affected by what I did?</w:t>
      </w:r>
    </w:p>
    <w:p>
      <w:pPr>
        <w:rPr>
          <w:rFonts w:asciiTheme="majorHAnsi" w:hAnsiTheme="majorHAnsi"/>
          <w:sz w:val="22"/>
        </w:rPr>
      </w:pPr>
    </w:p>
    <w:p>
      <w:pPr>
        <w:rPr>
          <w:rFonts w:asciiTheme="majorHAnsi" w:hAnsiTheme="majorHAnsi"/>
          <w:sz w:val="22"/>
        </w:rPr>
      </w:pPr>
      <w:r>
        <w:rPr>
          <w:rFonts w:asciiTheme="majorHAnsi" w:hAnsiTheme="majorHAnsi"/>
          <w:sz w:val="22"/>
        </w:rPr>
        <w:t>_____________________________________________________________________________</w:t>
      </w:r>
    </w:p>
    <w:p>
      <w:pPr>
        <w:rPr>
          <w:rFonts w:asciiTheme="majorHAnsi" w:hAnsiTheme="majorHAnsi"/>
          <w:sz w:val="22"/>
        </w:rPr>
      </w:pPr>
    </w:p>
    <w:p>
      <w:pPr>
        <w:rPr>
          <w:rFonts w:asciiTheme="majorHAnsi" w:hAnsiTheme="majorHAnsi"/>
          <w:sz w:val="22"/>
        </w:rPr>
      </w:pPr>
      <w:r>
        <w:rPr>
          <w:rFonts w:asciiTheme="majorHAnsi" w:hAnsiTheme="majorHAnsi"/>
          <w:sz w:val="22"/>
        </w:rPr>
        <w:t>How were they affected by my actions?</w:t>
      </w:r>
    </w:p>
    <w:p>
      <w:pPr>
        <w:rPr>
          <w:rFonts w:asciiTheme="majorHAnsi" w:hAnsiTheme="majorHAnsi"/>
          <w:sz w:val="22"/>
        </w:rPr>
      </w:pPr>
    </w:p>
    <w:p>
      <w:pPr>
        <w:rPr>
          <w:rFonts w:asciiTheme="majorHAnsi" w:hAnsiTheme="majorHAnsi"/>
          <w:sz w:val="22"/>
        </w:rPr>
      </w:pPr>
      <w:r>
        <w:rPr>
          <w:rFonts w:asciiTheme="majorHAnsi" w:hAnsiTheme="majorHAnsi"/>
          <w:sz w:val="22"/>
        </w:rPr>
        <w:t>_____________________________________________________________________________</w:t>
      </w:r>
    </w:p>
    <w:p>
      <w:pPr>
        <w:rPr>
          <w:rFonts w:asciiTheme="majorHAnsi" w:hAnsiTheme="majorHAnsi"/>
          <w:sz w:val="22"/>
        </w:rPr>
      </w:pPr>
    </w:p>
    <w:p>
      <w:pPr>
        <w:rPr>
          <w:rFonts w:asciiTheme="majorHAnsi" w:hAnsiTheme="majorHAnsi"/>
          <w:sz w:val="22"/>
        </w:rPr>
      </w:pPr>
    </w:p>
    <w:p>
      <w:pPr>
        <w:rPr>
          <w:rFonts w:asciiTheme="majorHAnsi" w:hAnsiTheme="majorHAnsi"/>
          <w:sz w:val="22"/>
        </w:rPr>
      </w:pPr>
      <w:r>
        <w:rPr>
          <w:rFonts w:asciiTheme="majorHAnsi" w:hAnsiTheme="majorHAnsi"/>
          <w:sz w:val="22"/>
        </w:rPr>
        <w:t>What action(s) do I take now to make things better or right?</w:t>
      </w:r>
    </w:p>
    <w:p>
      <w:pPr>
        <w:rPr>
          <w:rFonts w:asciiTheme="majorHAnsi" w:hAnsiTheme="majorHAnsi"/>
          <w:sz w:val="22"/>
        </w:rPr>
      </w:pPr>
    </w:p>
    <w:p>
      <w:pPr>
        <w:rPr>
          <w:rFonts w:asciiTheme="majorHAnsi" w:hAnsiTheme="majorHAnsi"/>
          <w:sz w:val="22"/>
        </w:rPr>
      </w:pPr>
      <w:r>
        <w:rPr>
          <w:rFonts w:asciiTheme="majorHAnsi" w:hAnsiTheme="majorHAnsi"/>
          <w:sz w:val="22"/>
        </w:rPr>
        <w:t>1.___________________________________________________________________________</w:t>
      </w:r>
    </w:p>
    <w:p>
      <w:pPr>
        <w:rPr>
          <w:rFonts w:asciiTheme="majorHAnsi" w:hAnsiTheme="majorHAnsi"/>
          <w:sz w:val="22"/>
        </w:rPr>
      </w:pPr>
    </w:p>
    <w:p>
      <w:pPr>
        <w:rPr>
          <w:rFonts w:asciiTheme="majorHAnsi" w:hAnsiTheme="majorHAnsi"/>
          <w:sz w:val="22"/>
        </w:rPr>
      </w:pPr>
      <w:r>
        <w:rPr>
          <w:rFonts w:asciiTheme="majorHAnsi" w:hAnsiTheme="majorHAnsi"/>
          <w:sz w:val="22"/>
        </w:rPr>
        <w:t>2.___________________________________________________________________________</w:t>
      </w:r>
    </w:p>
    <w:p>
      <w:pPr>
        <w:rPr>
          <w:rFonts w:asciiTheme="majorHAnsi" w:hAnsiTheme="majorHAnsi"/>
          <w:sz w:val="22"/>
        </w:rPr>
      </w:pPr>
    </w:p>
    <w:p>
      <w:pPr>
        <w:rPr>
          <w:rFonts w:asciiTheme="majorHAnsi" w:hAnsiTheme="majorHAnsi"/>
          <w:sz w:val="22"/>
        </w:rPr>
      </w:pPr>
      <w:r>
        <w:rPr>
          <w:rFonts w:asciiTheme="majorHAnsi" w:hAnsiTheme="majorHAnsi"/>
          <w:sz w:val="22"/>
        </w:rPr>
        <w:t>3.___________________________________________________________________________</w:t>
      </w:r>
    </w:p>
    <w:p>
      <w:pPr>
        <w:rPr>
          <w:rFonts w:asciiTheme="majorHAnsi" w:hAnsiTheme="majorHAnsi"/>
          <w:sz w:val="22"/>
        </w:rPr>
      </w:pPr>
    </w:p>
    <w:p>
      <w:pPr>
        <w:rPr>
          <w:rFonts w:asciiTheme="majorHAnsi" w:hAnsiTheme="majorHAnsi"/>
          <w:sz w:val="22"/>
        </w:rPr>
      </w:pPr>
      <w:r>
        <w:rPr>
          <w:rFonts w:asciiTheme="majorHAnsi" w:hAnsiTheme="majorHAnsi"/>
          <w:sz w:val="22"/>
        </w:rPr>
        <w:t>Signatures:</w:t>
      </w:r>
    </w:p>
    <w:p>
      <w:pPr>
        <w:rPr>
          <w:rFonts w:asciiTheme="majorHAnsi" w:hAnsiTheme="majorHAnsi"/>
          <w:sz w:val="22"/>
        </w:rPr>
      </w:pPr>
    </w:p>
    <w:p>
      <w:pPr>
        <w:rPr>
          <w:rFonts w:asciiTheme="majorHAnsi" w:hAnsiTheme="majorHAnsi"/>
          <w:sz w:val="22"/>
        </w:rPr>
      </w:pPr>
      <w:r>
        <w:rPr>
          <w:rFonts w:asciiTheme="majorHAnsi" w:hAnsiTheme="majorHAnsi"/>
          <w:sz w:val="22"/>
        </w:rPr>
        <w:t>Staff Member(s): ______________________________________________________________</w:t>
      </w:r>
    </w:p>
    <w:p>
      <w:pPr>
        <w:rPr>
          <w:rFonts w:asciiTheme="majorHAnsi" w:hAnsiTheme="majorHAnsi"/>
          <w:sz w:val="22"/>
        </w:rPr>
      </w:pPr>
    </w:p>
    <w:p>
      <w:pPr>
        <w:rPr>
          <w:rFonts w:asciiTheme="majorHAnsi" w:hAnsiTheme="majorHAnsi"/>
          <w:sz w:val="22"/>
        </w:rPr>
      </w:pPr>
      <w:r>
        <w:rPr>
          <w:rFonts w:asciiTheme="majorHAnsi" w:hAnsiTheme="majorHAnsi"/>
          <w:sz w:val="22"/>
        </w:rPr>
        <w:t>Pupil:                  ______________________________________________________________</w:t>
      </w:r>
    </w:p>
    <w:p>
      <w:pPr>
        <w:rPr>
          <w:rFonts w:asciiTheme="majorHAnsi" w:hAnsiTheme="majorHAnsi"/>
          <w:sz w:val="22"/>
        </w:rPr>
      </w:pPr>
    </w:p>
    <w:p>
      <w:pPr>
        <w:rPr>
          <w:rFonts w:asciiTheme="majorHAnsi" w:hAnsiTheme="majorHAnsi"/>
          <w:sz w:val="22"/>
        </w:rPr>
      </w:pPr>
      <w:r>
        <w:rPr>
          <w:rFonts w:asciiTheme="majorHAnsi" w:hAnsiTheme="majorHAnsi"/>
          <w:sz w:val="22"/>
        </w:rPr>
        <w:t>Date:                  ______________________________________________________________</w:t>
      </w:r>
    </w:p>
    <w:p>
      <w:pPr>
        <w:rPr>
          <w:rFonts w:asciiTheme="majorHAnsi" w:hAnsiTheme="majorHAnsi"/>
          <w:sz w:val="22"/>
        </w:rPr>
      </w:pPr>
    </w:p>
    <w:p>
      <w:pPr>
        <w:rPr>
          <w:rFonts w:asciiTheme="majorHAnsi" w:hAnsiTheme="majorHAnsi"/>
          <w:sz w:val="22"/>
        </w:rPr>
      </w:pPr>
    </w:p>
    <w:p>
      <w:pPr>
        <w:rPr>
          <w:rFonts w:asciiTheme="majorHAnsi" w:hAnsiTheme="majorHAnsi"/>
          <w:sz w:val="22"/>
        </w:rPr>
      </w:pPr>
      <w:r>
        <w:rPr>
          <w:rFonts w:asciiTheme="majorHAnsi" w:hAnsiTheme="majorHAnsi"/>
          <w:sz w:val="22"/>
        </w:rPr>
        <w:t>Parents Informed?    YES/NO</w:t>
      </w:r>
    </w:p>
    <w:p>
      <w:pPr>
        <w:tabs>
          <w:tab w:val="left" w:pos="3420"/>
        </w:tabs>
        <w:rPr>
          <w:rFonts w:asciiTheme="majorHAnsi" w:hAnsiTheme="majorHAnsi"/>
          <w:sz w:val="22"/>
        </w:rPr>
      </w:pPr>
    </w:p>
    <w:p>
      <w:pPr>
        <w:rPr>
          <w:rFonts w:asciiTheme="majorHAnsi" w:hAnsiTheme="majorHAnsi"/>
          <w:sz w:val="22"/>
        </w:rPr>
      </w:pPr>
      <w:r>
        <w:rPr>
          <w:rFonts w:asciiTheme="majorHAnsi" w:hAnsiTheme="majorHAnsi"/>
          <w:noProof/>
          <w:lang w:eastAsia="en-GB"/>
        </w:rPr>
        <mc:AlternateContent>
          <mc:Choice Requires="wps">
            <w:drawing>
              <wp:anchor distT="45720" distB="45720" distL="114300" distR="114300" simplePos="0" relativeHeight="251663360" behindDoc="1" locked="0" layoutInCell="1" allowOverlap="1">
                <wp:simplePos x="0" y="0"/>
                <wp:positionH relativeFrom="column">
                  <wp:posOffset>991870</wp:posOffset>
                </wp:positionH>
                <wp:positionV relativeFrom="paragraph">
                  <wp:posOffset>10795</wp:posOffset>
                </wp:positionV>
                <wp:extent cx="4380230" cy="579755"/>
                <wp:effectExtent l="10795" t="1079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579755"/>
                        </a:xfrm>
                        <a:prstGeom prst="rect">
                          <a:avLst/>
                        </a:prstGeom>
                        <a:solidFill>
                          <a:srgbClr val="FFFFFF"/>
                        </a:solidFill>
                        <a:ln w="9525">
                          <a:solidFill>
                            <a:srgbClr val="000000"/>
                          </a:solidFill>
                          <a:miter lim="800000"/>
                          <a:headEnd/>
                          <a:tailEnd/>
                        </a:ln>
                      </wps:spPr>
                      <wps:txbx>
                        <w:txbxContent>
                          <w:p>
                            <w:pPr>
                              <w:jc w:val="center"/>
                              <w:rPr>
                                <w:rFonts w:ascii="Tempus Sans ITC" w:hAnsi="Tempus Sans ITC"/>
                                <w:b/>
                                <w:bCs/>
                                <w:color w:val="000000"/>
                                <w:sz w:val="36"/>
                                <w:szCs w:val="36"/>
                              </w:rPr>
                            </w:pPr>
                            <w:r>
                              <w:rPr>
                                <w:rFonts w:ascii="Tempus Sans ITC" w:hAnsi="Tempus Sans ITC"/>
                                <w:b/>
                                <w:sz w:val="36"/>
                                <w:szCs w:val="36"/>
                              </w:rPr>
                              <w:t>Bullying Concern Assessment Form</w:t>
                            </w:r>
                          </w:p>
                          <w:p>
                            <w:pPr>
                              <w:jc w:val="center"/>
                              <w:rPr>
                                <w:rFonts w:ascii="Tempus Sans ITC" w:hAnsi="Tempus Sans ITC"/>
                                <w:sz w:val="28"/>
                                <w:szCs w:val="28"/>
                              </w:rPr>
                            </w:pPr>
                            <w:r>
                              <w:rPr>
                                <w:rFonts w:ascii="Tempus Sans ITC" w:hAnsi="Tempus Sans ITC"/>
                                <w:b/>
                                <w:bCs/>
                                <w:color w:val="000000"/>
                                <w:sz w:val="28"/>
                                <w:szCs w:val="28"/>
                              </w:rPr>
                              <w:t>St Patrick’s PS, Derrygonnelly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78.1pt;margin-top:.85pt;width:344.9pt;height:45.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">
                <v:textbox>
                  <w:txbxContent>
                    <w:p>
                      <w:pPr>
                        <w:jc w:val="center"/>
                        <w:rPr>
                          <w:rFonts w:ascii="Tempus Sans ITC" w:hAnsi="Tempus Sans ITC"/>
                          <w:b/>
                          <w:bCs/>
                          <w:color w:val="000000"/>
                          <w:sz w:val="36"/>
                          <w:szCs w:val="36"/>
                        </w:rPr>
                      </w:pPr>
                      <w:r>
                        <w:rPr>
                          <w:rFonts w:ascii="Tempus Sans ITC" w:hAnsi="Tempus Sans ITC"/>
                          <w:b/>
                          <w:sz w:val="36"/>
                          <w:szCs w:val="36"/>
                        </w:rPr>
                        <w:t>Bullying Concern Assessment Form</w:t>
                      </w:r>
                    </w:p>
                    <w:p>
                      <w:pPr>
                        <w:jc w:val="center"/>
                        <w:rPr>
                          <w:rFonts w:ascii="Tempus Sans ITC" w:hAnsi="Tempus Sans ITC"/>
                          <w:sz w:val="28"/>
                          <w:szCs w:val="28"/>
                        </w:rPr>
                      </w:pPr>
                      <w:r>
                        <w:rPr>
                          <w:rFonts w:ascii="Tempus Sans ITC" w:hAnsi="Tempus Sans ITC"/>
                          <w:b/>
                          <w:bCs/>
                          <w:color w:val="000000"/>
                          <w:sz w:val="28"/>
                          <w:szCs w:val="28"/>
                        </w:rPr>
                        <w:t xml:space="preserve">St Patrick’s PS, </w:t>
                      </w:r>
                      <w:proofErr w:type="spellStart"/>
                      <w:r>
                        <w:rPr>
                          <w:rFonts w:ascii="Tempus Sans ITC" w:hAnsi="Tempus Sans ITC"/>
                          <w:b/>
                          <w:bCs/>
                          <w:color w:val="000000"/>
                          <w:sz w:val="28"/>
                          <w:szCs w:val="28"/>
                        </w:rPr>
                        <w:t>Derrygonnelly</w:t>
                      </w:r>
                      <w:proofErr w:type="spellEnd"/>
                    </w:p>
                  </w:txbxContent>
                </v:textbox>
              </v:shape>
            </w:pict>
          </mc:Fallback>
        </mc:AlternateContent>
      </w:r>
    </w:p>
    <w:p>
      <w:pPr>
        <w:spacing w:line="360" w:lineRule="auto"/>
        <w:rPr>
          <w:rFonts w:asciiTheme="majorHAnsi" w:hAnsiTheme="majorHAnsi" w:cs="Andalus"/>
          <w:sz w:val="28"/>
          <w:szCs w:val="28"/>
        </w:rPr>
      </w:pPr>
    </w:p>
    <w:p>
      <w:pPr>
        <w:tabs>
          <w:tab w:val="left" w:pos="2115"/>
        </w:tabs>
        <w:rPr>
          <w:rFonts w:asciiTheme="majorHAnsi" w:hAnsiTheme="majorHAnsi" w:cs="Andalus"/>
          <w:b/>
          <w:bCs/>
          <w:color w:val="000000"/>
        </w:rPr>
      </w:pPr>
      <w:r>
        <w:rPr>
          <w:rFonts w:asciiTheme="majorHAnsi" w:hAnsiTheme="majorHAnsi" w:cs="Andalus"/>
          <w:b/>
          <w:bCs/>
          <w:color w:val="000000"/>
        </w:rPr>
        <w:t xml:space="preserve"> </w:t>
      </w:r>
    </w:p>
    <w:p>
      <w:pPr>
        <w:tabs>
          <w:tab w:val="left" w:pos="2115"/>
        </w:tabs>
        <w:rPr>
          <w:rFonts w:asciiTheme="majorHAnsi" w:hAnsiTheme="majorHAnsi" w:cs="Andalus"/>
          <w:b/>
          <w:bCs/>
          <w:color w:val="000000"/>
        </w:rPr>
      </w:pPr>
      <w:r>
        <w:rPr>
          <w:rFonts w:asciiTheme="majorHAnsi" w:hAnsiTheme="majorHAnsi"/>
          <w:noProof/>
          <w:lang w:eastAsia="en-GB"/>
        </w:rP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229870</wp:posOffset>
                </wp:positionV>
                <wp:extent cx="6915150" cy="590550"/>
                <wp:effectExtent l="9525" t="10795" r="9525"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90550"/>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5.25pt;margin-top:18.1pt;width:544.5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1ELAIAAFkEAAAOAAAAZHJzL2Uyb0RvYy54bWysVNtu2zAMfR+wfxD0vtjJ4q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">
                <v:textbox>
                  <w:txbxContent>
                    <w:p>
                      <w:r>
                        <w:t xml:space="preserve"> </w:t>
                      </w:r>
                    </w:p>
                  </w:txbxContent>
                </v:textbox>
              </v:shape>
            </w:pict>
          </mc:Fallback>
        </mc:AlternateContent>
      </w:r>
      <w:r>
        <w:rPr>
          <w:rFonts w:asciiTheme="majorHAnsi" w:hAnsiTheme="majorHAnsi" w:cs="Andalus"/>
          <w:b/>
          <w:bCs/>
          <w:color w:val="000000"/>
        </w:rPr>
        <w:t>Appendix 3</w:t>
      </w:r>
    </w:p>
    <w:p>
      <w:pPr>
        <w:rPr>
          <w:rFonts w:asciiTheme="majorHAnsi" w:hAnsiTheme="majorHAnsi" w:cs="Andalus"/>
          <w:bCs/>
          <w:iCs/>
          <w:color w:val="000000"/>
        </w:rPr>
      </w:pPr>
      <w:r>
        <w:rPr>
          <w:rFonts w:asciiTheme="majorHAnsi" w:hAnsiTheme="majorHAnsi" w:cs="Andalus"/>
          <w:bCs/>
          <w:iCs/>
          <w:color w:val="000000"/>
        </w:rPr>
        <w:t>Our School’s Definition of Bullying Behaviour is:</w:t>
      </w:r>
      <w:r>
        <w:rPr>
          <w:rFonts w:asciiTheme="majorHAnsi" w:hAnsiTheme="majorHAnsi" w:cs="Andalus"/>
        </w:rPr>
        <w:t xml:space="preserve"> </w:t>
      </w:r>
      <w:r>
        <w:rPr>
          <w:rFonts w:asciiTheme="majorHAnsi" w:hAnsiTheme="majorHAnsi" w:cs="Andalus"/>
        </w:rPr>
        <w:tab/>
      </w:r>
      <w:r>
        <w:rPr>
          <w:rFonts w:asciiTheme="majorHAnsi" w:hAnsiTheme="majorHAnsi" w:cs="Andalus"/>
        </w:rPr>
        <w:tab/>
      </w:r>
      <w:r>
        <w:rPr>
          <w:rFonts w:asciiTheme="majorHAnsi" w:hAnsiTheme="majorHAnsi" w:cs="Andalus"/>
        </w:rPr>
        <w:tab/>
      </w:r>
      <w:r>
        <w:rPr>
          <w:rFonts w:asciiTheme="majorHAnsi" w:hAnsiTheme="majorHAnsi" w:cs="Andalus"/>
        </w:rPr>
        <w:tab/>
      </w:r>
      <w:r>
        <w:rPr>
          <w:rFonts w:asciiTheme="majorHAnsi" w:hAnsiTheme="majorHAnsi" w:cs="Andalus"/>
        </w:rPr>
        <w:tab/>
      </w:r>
    </w:p>
    <w:p>
      <w:pPr>
        <w:rPr>
          <w:rFonts w:asciiTheme="majorHAnsi" w:hAnsiTheme="majorHAnsi" w:cs="Andalus"/>
          <w:bCs/>
          <w:iCs/>
          <w:color w:val="000000"/>
        </w:rPr>
      </w:pPr>
      <w:r>
        <w:rPr>
          <w:rFonts w:asciiTheme="majorHAnsi" w:hAnsiTheme="majorHAnsi" w:cs="Andalus"/>
          <w:b/>
        </w:rPr>
        <w:t xml:space="preserve">St Patrick’s pupils have agreed that ‘Bullying is hurting another person physically, verbally, mentally or     </w:t>
      </w:r>
    </w:p>
    <w:p>
      <w:pPr>
        <w:ind w:right="-115"/>
        <w:rPr>
          <w:rFonts w:asciiTheme="majorHAnsi" w:hAnsiTheme="majorHAnsi" w:cs="Andalus"/>
          <w:b/>
        </w:rPr>
      </w:pPr>
      <w:r>
        <w:rPr>
          <w:rFonts w:asciiTheme="majorHAnsi" w:hAnsiTheme="majorHAnsi" w:cs="Andalus"/>
          <w:b/>
        </w:rPr>
        <w:t>emotionally. Bullying happens when the same person/s is being targeted continually over a period of time.</w:t>
      </w:r>
    </w:p>
    <w:p>
      <w:pPr>
        <w:ind w:right="-115"/>
        <w:rPr>
          <w:rFonts w:asciiTheme="majorHAnsi" w:hAnsiTheme="majorHAnsi" w:cs="Andalus"/>
          <w:b/>
        </w:rPr>
      </w:pPr>
      <w:r>
        <w:rPr>
          <w:rFonts w:asciiTheme="majorHAnsi" w:hAnsiTheme="majorHAnsi"/>
          <w:noProof/>
          <w:lang w:eastAsia="en-GB"/>
        </w:rPr>
        <mc:AlternateContent>
          <mc:Choice Requires="wps">
            <w:drawing>
              <wp:anchor distT="0" distB="0" distL="114300" distR="114300" simplePos="0" relativeHeight="251661312" behindDoc="1" locked="0" layoutInCell="1" allowOverlap="1">
                <wp:simplePos x="0" y="0"/>
                <wp:positionH relativeFrom="column">
                  <wp:posOffset>-95250</wp:posOffset>
                </wp:positionH>
                <wp:positionV relativeFrom="paragraph">
                  <wp:posOffset>1527810</wp:posOffset>
                </wp:positionV>
                <wp:extent cx="6924675" cy="5496560"/>
                <wp:effectExtent l="9525" t="889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496560"/>
                        </a:xfrm>
                        <a:prstGeom prst="rect">
                          <a:avLst/>
                        </a:prstGeom>
                        <a:solidFill>
                          <a:srgbClr val="FFFFFF"/>
                        </a:solidFill>
                        <a:ln w="9525">
                          <a:solidFill>
                            <a:srgbClr val="000000"/>
                          </a:solidFill>
                          <a:miter lim="800000"/>
                          <a:headEnd/>
                          <a:tailEnd/>
                        </a:ln>
                      </wps:spPr>
                      <wps:txbx>
                        <w:txbxContent>
                          <w:p>
                            <w:pPr>
                              <w:ind w:left="-1134"/>
                            </w:pPr>
                            <w:r>
                              <w:t xml:space="preserve"> 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7.5pt;margin-top:120.3pt;width:545.25pt;height:43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">
                <v:textbox>
                  <w:txbxContent>
                    <w:p>
                      <w:pPr>
                        <w:ind w:left="-1134"/>
                      </w:pPr>
                      <w:r>
                        <w:t xml:space="preserve"> __-</w:t>
                      </w:r>
                    </w:p>
                  </w:txbxContent>
                </v:textbox>
              </v:shape>
            </w:pict>
          </mc:Fallback>
        </mc:AlternateConten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6"/>
        <w:gridCol w:w="1984"/>
        <w:gridCol w:w="1418"/>
        <w:gridCol w:w="3047"/>
      </w:tblGrid>
      <w:tr>
        <w:tc>
          <w:tcPr>
            <w:tcW w:w="4466" w:type="dxa"/>
          </w:tcPr>
          <w:p>
            <w:pPr>
              <w:rPr>
                <w:rFonts w:asciiTheme="majorHAnsi" w:hAnsiTheme="majorHAnsi"/>
                <w:b/>
                <w:bCs/>
                <w:color w:val="000000"/>
                <w:sz w:val="28"/>
                <w:szCs w:val="28"/>
              </w:rPr>
            </w:pPr>
            <w:r>
              <w:rPr>
                <w:rFonts w:asciiTheme="majorHAnsi" w:hAnsiTheme="majorHAnsi"/>
                <w:b/>
                <w:bCs/>
                <w:color w:val="000000"/>
                <w:sz w:val="28"/>
                <w:szCs w:val="28"/>
              </w:rPr>
              <w:t xml:space="preserve">     </w:t>
            </w:r>
          </w:p>
        </w:tc>
        <w:tc>
          <w:tcPr>
            <w:tcW w:w="1984" w:type="dxa"/>
          </w:tcPr>
          <w:p>
            <w:pPr>
              <w:rPr>
                <w:rFonts w:asciiTheme="majorHAnsi" w:hAnsiTheme="majorHAnsi"/>
                <w:bCs/>
                <w:color w:val="000000"/>
              </w:rPr>
            </w:pPr>
            <w:r>
              <w:rPr>
                <w:rFonts w:asciiTheme="majorHAnsi" w:hAnsiTheme="majorHAnsi"/>
                <w:bCs/>
                <w:color w:val="000000"/>
              </w:rPr>
              <w:t>Name(s)</w:t>
            </w:r>
          </w:p>
        </w:tc>
        <w:tc>
          <w:tcPr>
            <w:tcW w:w="1418" w:type="dxa"/>
          </w:tcPr>
          <w:p>
            <w:pPr>
              <w:rPr>
                <w:rFonts w:asciiTheme="majorHAnsi" w:hAnsiTheme="majorHAnsi"/>
                <w:bCs/>
                <w:color w:val="000000"/>
              </w:rPr>
            </w:pPr>
            <w:r>
              <w:rPr>
                <w:rFonts w:asciiTheme="majorHAnsi" w:hAnsiTheme="majorHAnsi"/>
                <w:bCs/>
                <w:color w:val="000000"/>
              </w:rPr>
              <w:t>Gender</w:t>
            </w:r>
          </w:p>
        </w:tc>
        <w:tc>
          <w:tcPr>
            <w:tcW w:w="3047" w:type="dxa"/>
          </w:tcPr>
          <w:p>
            <w:pPr>
              <w:rPr>
                <w:rFonts w:asciiTheme="majorHAnsi" w:hAnsiTheme="majorHAnsi"/>
                <w:bCs/>
                <w:color w:val="000000"/>
              </w:rPr>
            </w:pPr>
            <w:r>
              <w:rPr>
                <w:rFonts w:asciiTheme="majorHAnsi" w:hAnsiTheme="majorHAnsi"/>
                <w:bCs/>
                <w:color w:val="000000"/>
              </w:rPr>
              <w:t>DOB/Year Group (if pupil)</w:t>
            </w:r>
          </w:p>
        </w:tc>
      </w:tr>
      <w:tr>
        <w:tc>
          <w:tcPr>
            <w:tcW w:w="4466" w:type="dxa"/>
          </w:tcPr>
          <w:p>
            <w:pPr>
              <w:rPr>
                <w:rFonts w:asciiTheme="majorHAnsi" w:hAnsiTheme="majorHAnsi"/>
                <w:bCs/>
                <w:color w:val="000000"/>
              </w:rPr>
            </w:pPr>
            <w:r>
              <w:rPr>
                <w:rFonts w:asciiTheme="majorHAnsi" w:hAnsiTheme="majorHAnsi"/>
                <w:bCs/>
                <w:color w:val="000000"/>
              </w:rPr>
              <w:t>Persons reporting concern</w:t>
            </w:r>
          </w:p>
          <w:p>
            <w:pPr>
              <w:rPr>
                <w:rFonts w:asciiTheme="majorHAnsi" w:hAnsiTheme="majorHAnsi"/>
                <w:bCs/>
                <w:color w:val="000000"/>
              </w:rPr>
            </w:pPr>
          </w:p>
        </w:tc>
        <w:tc>
          <w:tcPr>
            <w:tcW w:w="1984" w:type="dxa"/>
          </w:tcPr>
          <w:p>
            <w:pPr>
              <w:rPr>
                <w:rFonts w:asciiTheme="majorHAnsi" w:hAnsiTheme="majorHAnsi"/>
                <w:b/>
                <w:bCs/>
                <w:color w:val="000000"/>
                <w:sz w:val="28"/>
                <w:szCs w:val="28"/>
              </w:rPr>
            </w:pPr>
          </w:p>
        </w:tc>
        <w:tc>
          <w:tcPr>
            <w:tcW w:w="1418" w:type="dxa"/>
          </w:tcPr>
          <w:p>
            <w:pPr>
              <w:rPr>
                <w:rFonts w:asciiTheme="majorHAnsi" w:hAnsiTheme="majorHAnsi"/>
                <w:bCs/>
                <w:color w:val="000000"/>
              </w:rPr>
            </w:pPr>
            <w:r>
              <w:rPr>
                <w:rFonts w:asciiTheme="majorHAnsi" w:hAnsiTheme="majorHAnsi"/>
                <w:bCs/>
                <w:color w:val="000000"/>
              </w:rPr>
              <w:t xml:space="preserve">  M/F</w:t>
            </w:r>
          </w:p>
        </w:tc>
        <w:tc>
          <w:tcPr>
            <w:tcW w:w="3047" w:type="dxa"/>
          </w:tcPr>
          <w:p>
            <w:pPr>
              <w:rPr>
                <w:rFonts w:asciiTheme="majorHAnsi" w:hAnsiTheme="majorHAnsi"/>
                <w:b/>
                <w:bCs/>
                <w:color w:val="000000"/>
                <w:sz w:val="28"/>
                <w:szCs w:val="28"/>
              </w:rPr>
            </w:pPr>
          </w:p>
        </w:tc>
      </w:tr>
      <w:tr>
        <w:tc>
          <w:tcPr>
            <w:tcW w:w="4466" w:type="dxa"/>
          </w:tcPr>
          <w:p>
            <w:pPr>
              <w:rPr>
                <w:rFonts w:asciiTheme="majorHAnsi" w:hAnsiTheme="majorHAnsi"/>
                <w:bCs/>
                <w:color w:val="000000"/>
              </w:rPr>
            </w:pPr>
            <w:r>
              <w:rPr>
                <w:rFonts w:asciiTheme="majorHAnsi" w:hAnsiTheme="majorHAnsi"/>
                <w:bCs/>
                <w:color w:val="000000"/>
              </w:rPr>
              <w:t>Name of targeted pupil(s)</w:t>
            </w:r>
          </w:p>
          <w:p>
            <w:pPr>
              <w:rPr>
                <w:rFonts w:asciiTheme="majorHAnsi" w:hAnsiTheme="majorHAnsi"/>
                <w:bCs/>
                <w:color w:val="000000"/>
              </w:rPr>
            </w:pPr>
          </w:p>
        </w:tc>
        <w:tc>
          <w:tcPr>
            <w:tcW w:w="1984" w:type="dxa"/>
          </w:tcPr>
          <w:p>
            <w:pPr>
              <w:rPr>
                <w:rFonts w:asciiTheme="majorHAnsi" w:hAnsiTheme="majorHAnsi"/>
                <w:bCs/>
                <w:color w:val="000000"/>
              </w:rPr>
            </w:pPr>
          </w:p>
        </w:tc>
        <w:tc>
          <w:tcPr>
            <w:tcW w:w="1418" w:type="dxa"/>
          </w:tcPr>
          <w:p>
            <w:pPr>
              <w:rPr>
                <w:rFonts w:asciiTheme="majorHAnsi" w:hAnsiTheme="majorHAnsi"/>
                <w:bCs/>
                <w:color w:val="000000"/>
              </w:rPr>
            </w:pPr>
          </w:p>
        </w:tc>
        <w:tc>
          <w:tcPr>
            <w:tcW w:w="3047" w:type="dxa"/>
          </w:tcPr>
          <w:p>
            <w:pPr>
              <w:rPr>
                <w:rFonts w:asciiTheme="majorHAnsi" w:hAnsiTheme="majorHAnsi"/>
                <w:bCs/>
                <w:color w:val="000000"/>
              </w:rPr>
            </w:pPr>
          </w:p>
        </w:tc>
      </w:tr>
      <w:tr>
        <w:tc>
          <w:tcPr>
            <w:tcW w:w="4466" w:type="dxa"/>
          </w:tcPr>
          <w:p>
            <w:pPr>
              <w:rPr>
                <w:rFonts w:asciiTheme="majorHAnsi" w:hAnsiTheme="majorHAnsi"/>
                <w:bCs/>
                <w:color w:val="000000"/>
              </w:rPr>
            </w:pPr>
            <w:r>
              <w:rPr>
                <w:rFonts w:asciiTheme="majorHAnsi" w:hAnsiTheme="majorHAnsi"/>
                <w:bCs/>
                <w:color w:val="000000"/>
              </w:rPr>
              <w:t>Name of Pupil(s) involved</w:t>
            </w:r>
          </w:p>
          <w:p>
            <w:pPr>
              <w:rPr>
                <w:rFonts w:asciiTheme="majorHAnsi" w:hAnsiTheme="majorHAnsi"/>
                <w:bCs/>
                <w:color w:val="000000"/>
              </w:rPr>
            </w:pPr>
          </w:p>
        </w:tc>
        <w:tc>
          <w:tcPr>
            <w:tcW w:w="1984" w:type="dxa"/>
          </w:tcPr>
          <w:p>
            <w:pPr>
              <w:rPr>
                <w:rFonts w:asciiTheme="majorHAnsi" w:hAnsiTheme="majorHAnsi"/>
                <w:bCs/>
                <w:color w:val="000000"/>
              </w:rPr>
            </w:pPr>
          </w:p>
        </w:tc>
        <w:tc>
          <w:tcPr>
            <w:tcW w:w="1418" w:type="dxa"/>
          </w:tcPr>
          <w:p>
            <w:pPr>
              <w:rPr>
                <w:rFonts w:asciiTheme="majorHAnsi" w:hAnsiTheme="majorHAnsi"/>
                <w:bCs/>
                <w:color w:val="000000"/>
              </w:rPr>
            </w:pPr>
          </w:p>
        </w:tc>
        <w:tc>
          <w:tcPr>
            <w:tcW w:w="3047" w:type="dxa"/>
          </w:tcPr>
          <w:p>
            <w:pPr>
              <w:rPr>
                <w:rFonts w:asciiTheme="majorHAnsi" w:hAnsiTheme="majorHAnsi"/>
                <w:bCs/>
                <w:color w:val="000000"/>
              </w:rPr>
            </w:pPr>
          </w:p>
        </w:tc>
      </w:tr>
    </w:tbl>
    <w:p>
      <w:pPr>
        <w:rPr>
          <w:rFonts w:asciiTheme="majorHAnsi" w:hAnsiTheme="majorHAnsi"/>
          <w:b/>
          <w:bCs/>
          <w:color w:val="000000"/>
        </w:rPr>
      </w:pPr>
    </w:p>
    <w:p>
      <w:pPr>
        <w:ind w:left="720"/>
        <w:rPr>
          <w:rFonts w:asciiTheme="majorHAnsi" w:hAnsiTheme="majorHAnsi"/>
          <w:b/>
          <w:bCs/>
          <w:color w:val="000000"/>
          <w:sz w:val="22"/>
          <w:szCs w:val="22"/>
        </w:rPr>
      </w:pPr>
      <w:r>
        <w:rPr>
          <w:rFonts w:asciiTheme="majorHAnsi" w:hAnsiTheme="majorHAnsi"/>
          <w:b/>
          <w:bCs/>
          <w:color w:val="000000"/>
        </w:rPr>
        <w:t>Type of incident and Theme (if applicable):</w:t>
      </w:r>
    </w:p>
    <w:p>
      <w:pPr>
        <w:numPr>
          <w:ilvl w:val="0"/>
          <w:numId w:val="1"/>
        </w:numPr>
        <w:rPr>
          <w:rFonts w:asciiTheme="majorHAnsi" w:hAnsiTheme="majorHAnsi"/>
          <w:b/>
          <w:bCs/>
          <w:color w:val="000000"/>
          <w:sz w:val="20"/>
          <w:szCs w:val="20"/>
        </w:rPr>
      </w:pPr>
      <w:r>
        <w:rPr>
          <w:rFonts w:asciiTheme="majorHAnsi" w:hAnsiTheme="majorHAnsi"/>
          <w:color w:val="000000"/>
          <w:sz w:val="20"/>
          <w:szCs w:val="20"/>
        </w:rPr>
        <w:t>Physical bullying (includes jostling, physical intimidation, interfering with personal property,</w:t>
      </w:r>
      <w:r>
        <w:rPr>
          <w:rFonts w:asciiTheme="majorHAnsi" w:hAnsiTheme="majorHAnsi"/>
          <w:color w:val="000000"/>
          <w:sz w:val="20"/>
          <w:szCs w:val="20"/>
        </w:rPr>
        <w:br/>
        <w:t>punching/kicking, any other physical contact which may include use of weapons)</w:t>
      </w:r>
      <w:r>
        <w:rPr>
          <w:rFonts w:asciiTheme="majorHAnsi" w:hAnsiTheme="majorHAnsi"/>
          <w:color w:val="000000"/>
          <w:sz w:val="20"/>
          <w:szCs w:val="20"/>
        </w:rPr>
        <w:br/>
        <w:t>_________________________________________________________________________________________________________</w:t>
      </w:r>
    </w:p>
    <w:p>
      <w:pPr>
        <w:numPr>
          <w:ilvl w:val="0"/>
          <w:numId w:val="1"/>
        </w:numPr>
        <w:rPr>
          <w:rFonts w:asciiTheme="majorHAnsi" w:hAnsiTheme="majorHAnsi"/>
          <w:b/>
          <w:bCs/>
          <w:color w:val="000000"/>
          <w:sz w:val="20"/>
          <w:szCs w:val="20"/>
        </w:rPr>
      </w:pPr>
      <w:r>
        <w:rPr>
          <w:rFonts w:asciiTheme="majorHAnsi" w:hAnsiTheme="majorHAnsi"/>
          <w:color w:val="000000"/>
          <w:sz w:val="20"/>
          <w:szCs w:val="20"/>
        </w:rPr>
        <w:t>Verbal bullying (includes name calling, insults, jokes, threats, spreading rumours)</w:t>
      </w:r>
    </w:p>
    <w:p>
      <w:pPr>
        <w:ind w:left="142" w:firstLine="578"/>
        <w:rPr>
          <w:rFonts w:asciiTheme="majorHAnsi" w:hAnsiTheme="majorHAnsi"/>
          <w:color w:val="000000"/>
          <w:sz w:val="20"/>
          <w:szCs w:val="20"/>
        </w:rPr>
      </w:pPr>
      <w:r>
        <w:rPr>
          <w:rFonts w:asciiTheme="majorHAnsi" w:hAnsiTheme="majorHAnsi"/>
          <w:color w:val="000000"/>
          <w:sz w:val="20"/>
          <w:szCs w:val="20"/>
        </w:rPr>
        <w:t>_________________________________________________________________________________________________________</w:t>
      </w:r>
    </w:p>
    <w:p>
      <w:pPr>
        <w:numPr>
          <w:ilvl w:val="0"/>
          <w:numId w:val="1"/>
        </w:numPr>
        <w:rPr>
          <w:rFonts w:asciiTheme="majorHAnsi" w:hAnsiTheme="majorHAnsi"/>
          <w:color w:val="000000"/>
          <w:sz w:val="20"/>
          <w:szCs w:val="20"/>
        </w:rPr>
      </w:pPr>
      <w:r>
        <w:rPr>
          <w:rFonts w:asciiTheme="majorHAnsi" w:hAnsiTheme="majorHAnsi"/>
          <w:color w:val="000000"/>
          <w:sz w:val="20"/>
          <w:szCs w:val="20"/>
        </w:rPr>
        <w:t>Indirect bullying (includes isolation, refusal to work with/talk to/play with/help others)</w:t>
      </w:r>
      <w:r>
        <w:rPr>
          <w:rFonts w:asciiTheme="majorHAnsi" w:hAnsiTheme="majorHAnsi"/>
          <w:color w:val="000000"/>
          <w:sz w:val="20"/>
          <w:szCs w:val="20"/>
        </w:rPr>
        <w:br/>
        <w:t>_________________________________________________________________________________________________________</w:t>
      </w:r>
    </w:p>
    <w:p>
      <w:pPr>
        <w:numPr>
          <w:ilvl w:val="0"/>
          <w:numId w:val="1"/>
        </w:numPr>
        <w:rPr>
          <w:rFonts w:asciiTheme="majorHAnsi" w:hAnsiTheme="majorHAnsi"/>
          <w:b/>
          <w:bCs/>
          <w:color w:val="000000"/>
          <w:sz w:val="20"/>
          <w:szCs w:val="20"/>
        </w:rPr>
      </w:pPr>
      <w:r>
        <w:rPr>
          <w:rFonts w:asciiTheme="majorHAnsi" w:hAnsiTheme="majorHAnsi"/>
          <w:color w:val="000000"/>
          <w:sz w:val="20"/>
          <w:szCs w:val="20"/>
        </w:rPr>
        <w:t>Disability (related to perceived or actual disability)</w:t>
      </w:r>
      <w:r>
        <w:rPr>
          <w:rFonts w:asciiTheme="majorHAnsi" w:hAnsiTheme="majorHAnsi"/>
          <w:color w:val="000000"/>
          <w:sz w:val="20"/>
          <w:szCs w:val="20"/>
        </w:rPr>
        <w:br/>
      </w:r>
      <w:r>
        <w:rPr>
          <w:rFonts w:asciiTheme="majorHAnsi" w:hAnsiTheme="majorHAnsi"/>
          <w:b/>
          <w:bCs/>
          <w:color w:val="000000"/>
          <w:sz w:val="20"/>
          <w:szCs w:val="20"/>
        </w:rPr>
        <w:t>_________________________________________________________________________________________________________</w:t>
      </w:r>
    </w:p>
    <w:p>
      <w:pPr>
        <w:numPr>
          <w:ilvl w:val="0"/>
          <w:numId w:val="1"/>
        </w:numPr>
        <w:rPr>
          <w:rFonts w:asciiTheme="majorHAnsi" w:hAnsiTheme="majorHAnsi"/>
          <w:b/>
          <w:bCs/>
          <w:color w:val="000000"/>
          <w:sz w:val="20"/>
          <w:szCs w:val="20"/>
        </w:rPr>
      </w:pPr>
      <w:r>
        <w:rPr>
          <w:rFonts w:asciiTheme="majorHAnsi" w:hAnsiTheme="majorHAnsi"/>
          <w:color w:val="000000"/>
          <w:sz w:val="20"/>
          <w:szCs w:val="20"/>
        </w:rPr>
        <w:t>Cyber (through technology such as mobile phones and internet)</w:t>
      </w:r>
      <w:r>
        <w:rPr>
          <w:rFonts w:asciiTheme="majorHAnsi" w:hAnsiTheme="majorHAnsi"/>
          <w:color w:val="000000"/>
          <w:sz w:val="20"/>
          <w:szCs w:val="20"/>
        </w:rPr>
        <w:br/>
      </w:r>
      <w:r>
        <w:rPr>
          <w:rFonts w:asciiTheme="majorHAnsi" w:hAnsiTheme="majorHAnsi"/>
          <w:b/>
          <w:bCs/>
          <w:color w:val="000000"/>
          <w:sz w:val="20"/>
          <w:szCs w:val="20"/>
        </w:rPr>
        <w:t>_________________________________________________________________________________________________________</w:t>
      </w:r>
    </w:p>
    <w:p>
      <w:pPr>
        <w:numPr>
          <w:ilvl w:val="0"/>
          <w:numId w:val="1"/>
        </w:numPr>
        <w:rPr>
          <w:rFonts w:asciiTheme="majorHAnsi" w:hAnsiTheme="majorHAnsi"/>
          <w:b/>
          <w:bCs/>
          <w:color w:val="000000"/>
          <w:sz w:val="20"/>
          <w:szCs w:val="20"/>
        </w:rPr>
      </w:pPr>
      <w:r>
        <w:rPr>
          <w:rFonts w:asciiTheme="majorHAnsi" w:hAnsiTheme="majorHAnsi"/>
          <w:color w:val="000000"/>
          <w:sz w:val="20"/>
          <w:szCs w:val="20"/>
        </w:rPr>
        <w:t>Homophobic (related to perceived or actual sexual orientation)</w:t>
      </w:r>
      <w:r>
        <w:rPr>
          <w:rFonts w:asciiTheme="majorHAnsi" w:hAnsiTheme="majorHAnsi"/>
          <w:color w:val="000000"/>
          <w:sz w:val="20"/>
          <w:szCs w:val="20"/>
        </w:rPr>
        <w:br/>
      </w:r>
      <w:r>
        <w:rPr>
          <w:rFonts w:asciiTheme="majorHAnsi" w:hAnsiTheme="majorHAnsi"/>
          <w:b/>
          <w:bCs/>
          <w:color w:val="000000"/>
          <w:sz w:val="20"/>
          <w:szCs w:val="20"/>
        </w:rPr>
        <w:t>_________________________________________________________________________________________________________</w:t>
      </w:r>
    </w:p>
    <w:p>
      <w:pPr>
        <w:numPr>
          <w:ilvl w:val="0"/>
          <w:numId w:val="1"/>
        </w:numPr>
        <w:rPr>
          <w:rFonts w:asciiTheme="majorHAnsi" w:hAnsiTheme="majorHAnsi"/>
          <w:b/>
          <w:bCs/>
          <w:color w:val="000000"/>
          <w:sz w:val="20"/>
          <w:szCs w:val="20"/>
        </w:rPr>
      </w:pPr>
      <w:r>
        <w:rPr>
          <w:rFonts w:asciiTheme="majorHAnsi" w:hAnsiTheme="majorHAnsi"/>
          <w:color w:val="000000"/>
          <w:sz w:val="20"/>
          <w:szCs w:val="20"/>
        </w:rPr>
        <w:t>Racist (related to skin colour, culture and religion)</w:t>
      </w:r>
      <w:r>
        <w:rPr>
          <w:rFonts w:asciiTheme="majorHAnsi" w:hAnsiTheme="majorHAnsi"/>
          <w:color w:val="000000"/>
          <w:sz w:val="20"/>
          <w:szCs w:val="20"/>
        </w:rPr>
        <w:br/>
      </w:r>
      <w:r>
        <w:rPr>
          <w:rFonts w:asciiTheme="majorHAnsi" w:hAnsiTheme="majorHAnsi"/>
          <w:b/>
          <w:bCs/>
          <w:color w:val="000000"/>
          <w:sz w:val="20"/>
          <w:szCs w:val="20"/>
        </w:rPr>
        <w:t>_________________________________________________________________________________________________________</w:t>
      </w:r>
    </w:p>
    <w:p>
      <w:pPr>
        <w:numPr>
          <w:ilvl w:val="0"/>
          <w:numId w:val="1"/>
        </w:numPr>
        <w:rPr>
          <w:rFonts w:asciiTheme="majorHAnsi" w:hAnsiTheme="majorHAnsi"/>
          <w:b/>
          <w:bCs/>
          <w:color w:val="000000"/>
          <w:sz w:val="20"/>
          <w:szCs w:val="20"/>
        </w:rPr>
      </w:pPr>
      <w:r>
        <w:rPr>
          <w:rFonts w:asciiTheme="majorHAnsi" w:hAnsiTheme="majorHAnsi"/>
          <w:color w:val="000000"/>
          <w:sz w:val="20"/>
          <w:szCs w:val="20"/>
        </w:rPr>
        <w:t>Sectarian (related to religious belief and/or political opinion)</w:t>
      </w:r>
      <w:r>
        <w:rPr>
          <w:rFonts w:asciiTheme="majorHAnsi" w:hAnsiTheme="majorHAnsi"/>
          <w:color w:val="000000"/>
          <w:sz w:val="20"/>
          <w:szCs w:val="20"/>
        </w:rPr>
        <w:br/>
      </w:r>
      <w:r>
        <w:rPr>
          <w:rFonts w:asciiTheme="majorHAnsi" w:hAnsiTheme="majorHAnsi"/>
          <w:b/>
          <w:bCs/>
          <w:color w:val="000000"/>
          <w:sz w:val="20"/>
          <w:szCs w:val="20"/>
        </w:rPr>
        <w:t>_________________________________________________________________________________________________________</w:t>
      </w:r>
    </w:p>
    <w:p>
      <w:pPr>
        <w:ind w:left="720"/>
        <w:rPr>
          <w:rFonts w:asciiTheme="majorHAnsi" w:hAnsiTheme="majorHAnsi"/>
          <w:b/>
          <w:bCs/>
          <w:color w:val="000000"/>
          <w:sz w:val="22"/>
          <w:szCs w:val="22"/>
        </w:rPr>
      </w:pPr>
    </w:p>
    <w:p>
      <w:pPr>
        <w:numPr>
          <w:ilvl w:val="0"/>
          <w:numId w:val="1"/>
        </w:numPr>
        <w:rPr>
          <w:rFonts w:asciiTheme="majorHAnsi" w:hAnsiTheme="majorHAnsi"/>
          <w:b/>
          <w:bCs/>
          <w:color w:val="000000"/>
          <w:sz w:val="22"/>
          <w:szCs w:val="22"/>
        </w:rPr>
      </w:pPr>
      <w:r>
        <w:rPr>
          <w:rFonts w:asciiTheme="majorHAnsi" w:hAnsiTheme="majorHAnsi"/>
          <w:color w:val="000000"/>
          <w:sz w:val="20"/>
          <w:szCs w:val="20"/>
        </w:rPr>
        <w:t>Other ______________________________________________________________________________________________________</w:t>
      </w:r>
    </w:p>
    <w:p>
      <w:pPr>
        <w:pStyle w:val="ListParagraph"/>
        <w:rPr>
          <w:rFonts w:asciiTheme="majorHAnsi" w:hAnsiTheme="majorHAnsi"/>
          <w:color w:val="000000"/>
          <w:sz w:val="20"/>
          <w:szCs w:val="20"/>
        </w:rPr>
      </w:pPr>
    </w:p>
    <w:p>
      <w:pPr>
        <w:ind w:left="720"/>
        <w:rPr>
          <w:rFonts w:asciiTheme="majorHAnsi" w:hAnsiTheme="majorHAnsi"/>
          <w:color w:val="000000"/>
          <w:sz w:val="20"/>
          <w:szCs w:val="20"/>
        </w:rPr>
      </w:pPr>
      <w:r>
        <w:rPr>
          <w:rFonts w:asciiTheme="majorHAnsi" w:hAnsiTheme="majorHAnsi"/>
          <w:color w:val="000000"/>
          <w:sz w:val="20"/>
          <w:szCs w:val="20"/>
        </w:rPr>
        <w:t xml:space="preserve">Is there persistence/recurrence of this behaviour? </w:t>
      </w:r>
      <w:r>
        <w:rPr>
          <w:rFonts w:asciiTheme="majorHAnsi" w:hAnsiTheme="majorHAnsi"/>
          <w:color w:val="000000"/>
          <w:sz w:val="20"/>
          <w:szCs w:val="20"/>
        </w:rPr>
        <w:tab/>
      </w:r>
      <w:r>
        <w:rPr>
          <w:rFonts w:asciiTheme="majorHAnsi" w:hAnsiTheme="majorHAnsi"/>
          <w:color w:val="000000"/>
          <w:sz w:val="20"/>
          <w:szCs w:val="20"/>
        </w:rPr>
        <w:tab/>
      </w:r>
      <w:r>
        <w:rPr>
          <w:rFonts w:asciiTheme="majorHAnsi" w:hAnsiTheme="majorHAnsi"/>
          <w:color w:val="000000"/>
          <w:sz w:val="20"/>
          <w:szCs w:val="20"/>
        </w:rPr>
        <w:tab/>
        <w:t xml:space="preserve">Yes / No </w:t>
      </w:r>
      <w:r>
        <w:rPr>
          <w:rFonts w:asciiTheme="majorHAnsi" w:hAnsiTheme="majorHAnsi"/>
          <w:color w:val="000000"/>
          <w:sz w:val="20"/>
          <w:szCs w:val="20"/>
        </w:rPr>
        <w:br/>
      </w:r>
    </w:p>
    <w:p>
      <w:pPr>
        <w:ind w:left="720"/>
        <w:rPr>
          <w:rFonts w:asciiTheme="majorHAnsi" w:hAnsiTheme="majorHAnsi"/>
          <w:color w:val="000000"/>
          <w:sz w:val="20"/>
          <w:szCs w:val="20"/>
        </w:rPr>
      </w:pPr>
      <w:r>
        <w:rPr>
          <w:rFonts w:asciiTheme="majorHAnsi" w:hAnsiTheme="majorHAnsi"/>
          <w:color w:val="000000"/>
          <w:sz w:val="20"/>
          <w:szCs w:val="20"/>
        </w:rPr>
        <w:lastRenderedPageBreak/>
        <w:t>Is it targeted behaviour?</w:t>
      </w:r>
      <w:r>
        <w:rPr>
          <w:rFonts w:asciiTheme="majorHAnsi" w:hAnsiTheme="majorHAnsi"/>
          <w:color w:val="000000"/>
          <w:sz w:val="20"/>
          <w:szCs w:val="20"/>
        </w:rPr>
        <w:tab/>
      </w:r>
      <w:r>
        <w:rPr>
          <w:rFonts w:asciiTheme="majorHAnsi" w:hAnsiTheme="majorHAnsi"/>
          <w:color w:val="000000"/>
          <w:sz w:val="20"/>
          <w:szCs w:val="20"/>
        </w:rPr>
        <w:tab/>
      </w:r>
      <w:r>
        <w:rPr>
          <w:rFonts w:asciiTheme="majorHAnsi" w:hAnsiTheme="majorHAnsi"/>
          <w:color w:val="000000"/>
          <w:sz w:val="20"/>
          <w:szCs w:val="20"/>
        </w:rPr>
        <w:tab/>
      </w:r>
      <w:r>
        <w:rPr>
          <w:rFonts w:asciiTheme="majorHAnsi" w:hAnsiTheme="majorHAnsi"/>
          <w:color w:val="000000"/>
          <w:sz w:val="20"/>
          <w:szCs w:val="20"/>
        </w:rPr>
        <w:tab/>
      </w:r>
      <w:r>
        <w:rPr>
          <w:rFonts w:asciiTheme="majorHAnsi" w:hAnsiTheme="majorHAnsi"/>
          <w:color w:val="000000"/>
          <w:sz w:val="20"/>
          <w:szCs w:val="20"/>
        </w:rPr>
        <w:tab/>
      </w:r>
      <w:r>
        <w:rPr>
          <w:rFonts w:asciiTheme="majorHAnsi" w:hAnsiTheme="majorHAnsi"/>
          <w:color w:val="000000"/>
          <w:sz w:val="20"/>
          <w:szCs w:val="20"/>
        </w:rPr>
        <w:tab/>
        <w:t xml:space="preserve">Yes / No </w:t>
      </w:r>
      <w:r>
        <w:rPr>
          <w:rFonts w:asciiTheme="majorHAnsi" w:hAnsiTheme="majorHAnsi"/>
          <w:color w:val="000000"/>
          <w:sz w:val="20"/>
          <w:szCs w:val="20"/>
        </w:rPr>
        <w:br/>
      </w:r>
    </w:p>
    <w:p>
      <w:pPr>
        <w:ind w:left="720"/>
        <w:rPr>
          <w:rFonts w:asciiTheme="majorHAnsi" w:hAnsiTheme="majorHAnsi"/>
          <w:color w:val="000000"/>
          <w:sz w:val="20"/>
          <w:szCs w:val="20"/>
        </w:rPr>
      </w:pPr>
      <w:r>
        <w:rPr>
          <w:rFonts w:asciiTheme="majorHAnsi" w:hAnsiTheme="majorHAnsi"/>
          <w:color w:val="000000"/>
          <w:sz w:val="20"/>
          <w:szCs w:val="20"/>
        </w:rPr>
        <w:t>Is there a power imbalance?</w:t>
      </w:r>
      <w:r>
        <w:rPr>
          <w:rFonts w:asciiTheme="majorHAnsi" w:hAnsiTheme="majorHAnsi"/>
          <w:color w:val="000000"/>
          <w:sz w:val="20"/>
          <w:szCs w:val="20"/>
        </w:rPr>
        <w:tab/>
      </w:r>
      <w:r>
        <w:rPr>
          <w:rFonts w:asciiTheme="majorHAnsi" w:hAnsiTheme="majorHAnsi"/>
          <w:color w:val="000000"/>
          <w:sz w:val="20"/>
          <w:szCs w:val="20"/>
        </w:rPr>
        <w:tab/>
      </w:r>
      <w:r>
        <w:rPr>
          <w:rFonts w:asciiTheme="majorHAnsi" w:hAnsiTheme="majorHAnsi"/>
          <w:color w:val="000000"/>
          <w:sz w:val="20"/>
          <w:szCs w:val="20"/>
        </w:rPr>
        <w:tab/>
      </w:r>
      <w:r>
        <w:rPr>
          <w:rFonts w:asciiTheme="majorHAnsi" w:hAnsiTheme="majorHAnsi"/>
          <w:color w:val="000000"/>
          <w:sz w:val="20"/>
          <w:szCs w:val="20"/>
        </w:rPr>
        <w:tab/>
      </w:r>
      <w:r>
        <w:rPr>
          <w:rFonts w:asciiTheme="majorHAnsi" w:hAnsiTheme="majorHAnsi"/>
          <w:color w:val="000000"/>
          <w:sz w:val="20"/>
          <w:szCs w:val="20"/>
        </w:rPr>
        <w:tab/>
      </w:r>
      <w:r>
        <w:rPr>
          <w:rFonts w:asciiTheme="majorHAnsi" w:hAnsiTheme="majorHAnsi"/>
          <w:color w:val="000000"/>
          <w:sz w:val="20"/>
          <w:szCs w:val="20"/>
        </w:rPr>
        <w:tab/>
        <w:t xml:space="preserve">Yes / No </w:t>
      </w:r>
      <w:r>
        <w:rPr>
          <w:rFonts w:asciiTheme="majorHAnsi" w:hAnsiTheme="majorHAnsi"/>
          <w:color w:val="000000"/>
          <w:sz w:val="20"/>
          <w:szCs w:val="20"/>
        </w:rPr>
        <w:br/>
      </w:r>
    </w:p>
    <w:p>
      <w:pPr>
        <w:ind w:left="720"/>
        <w:rPr>
          <w:rFonts w:asciiTheme="majorHAnsi" w:hAnsiTheme="majorHAnsi"/>
          <w:color w:val="000000"/>
          <w:sz w:val="20"/>
          <w:szCs w:val="20"/>
        </w:rPr>
      </w:pPr>
      <w:r>
        <w:rPr>
          <w:rFonts w:asciiTheme="majorHAnsi" w:hAnsiTheme="majorHAnsi"/>
          <w:color w:val="000000"/>
          <w:sz w:val="20"/>
          <w:szCs w:val="20"/>
        </w:rPr>
        <w:t>Is it intentionally hurtful behaviour?</w:t>
      </w:r>
      <w:r>
        <w:rPr>
          <w:rFonts w:asciiTheme="majorHAnsi" w:hAnsiTheme="majorHAnsi"/>
          <w:color w:val="000000"/>
          <w:sz w:val="20"/>
          <w:szCs w:val="20"/>
        </w:rPr>
        <w:tab/>
      </w:r>
      <w:r>
        <w:rPr>
          <w:rFonts w:asciiTheme="majorHAnsi" w:hAnsiTheme="majorHAnsi"/>
          <w:color w:val="000000"/>
          <w:sz w:val="20"/>
          <w:szCs w:val="20"/>
        </w:rPr>
        <w:tab/>
      </w:r>
      <w:r>
        <w:rPr>
          <w:rFonts w:asciiTheme="majorHAnsi" w:hAnsiTheme="majorHAnsi"/>
          <w:color w:val="000000"/>
          <w:sz w:val="20"/>
          <w:szCs w:val="20"/>
        </w:rPr>
        <w:tab/>
      </w:r>
      <w:r>
        <w:rPr>
          <w:rFonts w:asciiTheme="majorHAnsi" w:hAnsiTheme="majorHAnsi"/>
          <w:color w:val="000000"/>
          <w:sz w:val="20"/>
          <w:szCs w:val="20"/>
        </w:rPr>
        <w:tab/>
      </w:r>
      <w:r>
        <w:rPr>
          <w:rFonts w:asciiTheme="majorHAnsi" w:hAnsiTheme="majorHAnsi"/>
          <w:color w:val="000000"/>
          <w:sz w:val="20"/>
          <w:szCs w:val="20"/>
        </w:rPr>
        <w:tab/>
        <w:t xml:space="preserve">Yes / No </w:t>
      </w:r>
      <w:r>
        <w:rPr>
          <w:rFonts w:asciiTheme="majorHAnsi" w:hAnsiTheme="majorHAnsi"/>
          <w:color w:val="000000"/>
          <w:sz w:val="20"/>
          <w:szCs w:val="20"/>
        </w:rPr>
        <w:br/>
      </w:r>
    </w:p>
    <w:p>
      <w:pPr>
        <w:ind w:left="720"/>
        <w:rPr>
          <w:rFonts w:asciiTheme="majorHAnsi" w:hAnsiTheme="majorHAnsi"/>
          <w:color w:val="000000"/>
          <w:sz w:val="20"/>
          <w:szCs w:val="20"/>
        </w:rPr>
      </w:pPr>
      <w:r>
        <w:rPr>
          <w:rFonts w:asciiTheme="majorHAnsi" w:hAnsiTheme="majorHAnsi"/>
          <w:color w:val="000000"/>
          <w:sz w:val="20"/>
          <w:szCs w:val="20"/>
        </w:rPr>
        <w:t>Does this incident meet your school’s agreed definition of bullying?</w:t>
      </w:r>
      <w:r>
        <w:rPr>
          <w:rFonts w:asciiTheme="majorHAnsi" w:hAnsiTheme="majorHAnsi"/>
          <w:color w:val="000000"/>
          <w:sz w:val="20"/>
          <w:szCs w:val="20"/>
        </w:rPr>
        <w:tab/>
      </w:r>
      <w:r>
        <w:rPr>
          <w:rFonts w:asciiTheme="majorHAnsi" w:hAnsiTheme="majorHAnsi"/>
          <w:color w:val="000000"/>
          <w:sz w:val="20"/>
          <w:szCs w:val="20"/>
        </w:rPr>
        <w:tab/>
        <w:t>Yes / No</w:t>
      </w:r>
    </w:p>
    <w:p>
      <w:pPr>
        <w:rPr>
          <w:rFonts w:asciiTheme="majorHAnsi" w:hAnsiTheme="majorHAnsi"/>
          <w:color w:val="000000"/>
          <w:sz w:val="20"/>
          <w:szCs w:val="20"/>
        </w:rPr>
      </w:pPr>
      <w:r>
        <w:rPr>
          <w:rFonts w:asciiTheme="majorHAnsi" w:hAnsiTheme="majorHAnsi"/>
          <w:color w:val="000000"/>
          <w:sz w:val="20"/>
          <w:szCs w:val="20"/>
        </w:rPr>
        <w:t xml:space="preserve">  </w:t>
      </w:r>
    </w:p>
    <w:p>
      <w:pPr>
        <w:ind w:left="720"/>
        <w:rPr>
          <w:rFonts w:asciiTheme="majorHAnsi" w:hAnsiTheme="majorHAnsi"/>
          <w:color w:val="000000"/>
          <w:sz w:val="20"/>
          <w:szCs w:val="20"/>
        </w:rPr>
      </w:pPr>
      <w:r>
        <w:rPr>
          <w:rFonts w:asciiTheme="majorHAnsi" w:hAnsiTheme="majorHAnsi"/>
          <w:color w:val="000000"/>
          <w:sz w:val="20"/>
          <w:szCs w:val="20"/>
        </w:rPr>
        <w:t>Check records for previously recorded incidents.                                                 ______________________________________</w:t>
      </w:r>
    </w:p>
    <w:p>
      <w:pPr>
        <w:rPr>
          <w:rFonts w:asciiTheme="majorHAnsi" w:hAnsiTheme="majorHAnsi"/>
          <w:color w:val="000000"/>
          <w:sz w:val="20"/>
          <w:szCs w:val="20"/>
        </w:rPr>
      </w:pPr>
      <w:r>
        <w:rPr>
          <w:rFonts w:asciiTheme="majorHAnsi" w:hAnsiTheme="majorHAnsi"/>
          <w:color w:val="000000"/>
          <w:sz w:val="20"/>
          <w:szCs w:val="20"/>
        </w:rPr>
        <w:t xml:space="preserve">      </w:t>
      </w:r>
    </w:p>
    <w:p>
      <w:pPr>
        <w:spacing w:line="360" w:lineRule="auto"/>
        <w:jc w:val="both"/>
        <w:rPr>
          <w:rFonts w:asciiTheme="majorHAnsi" w:hAnsiTheme="majorHAnsi"/>
          <w:color w:val="000000"/>
          <w:sz w:val="20"/>
          <w:szCs w:val="20"/>
        </w:rPr>
      </w:pPr>
      <w:r>
        <w:rPr>
          <w:rFonts w:asciiTheme="majorHAnsi" w:hAnsiTheme="majorHAnsi"/>
          <w:b/>
          <w:bCs/>
          <w:color w:val="000000"/>
          <w:sz w:val="20"/>
          <w:szCs w:val="20"/>
        </w:rPr>
        <w:t xml:space="preserve">         Outline of incident(s)</w:t>
      </w:r>
      <w:r>
        <w:rPr>
          <w:rFonts w:asciiTheme="majorHAnsi" w:hAnsiTheme="majorHAnsi"/>
          <w:color w:val="000000"/>
          <w:sz w:val="20"/>
          <w:szCs w:val="20"/>
        </w:rPr>
        <w:t>: Attach all written accounts/drawings of incident(s) completed by bullied pupil, witnesses (i.e. other pupils, staff)</w:t>
      </w:r>
    </w:p>
    <w:p>
      <w:pPr>
        <w:spacing w:line="360" w:lineRule="auto"/>
        <w:jc w:val="both"/>
        <w:rPr>
          <w:rFonts w:asciiTheme="majorHAnsi" w:hAnsiTheme="majorHAnsi"/>
          <w:color w:val="000000"/>
          <w:sz w:val="20"/>
          <w:szCs w:val="20"/>
        </w:rPr>
      </w:pPr>
    </w:p>
    <w:p>
      <w:pPr>
        <w:spacing w:line="360" w:lineRule="auto"/>
        <w:jc w:val="both"/>
        <w:rPr>
          <w:rFonts w:asciiTheme="majorHAnsi" w:hAnsiTheme="majorHAnsi"/>
        </w:rPr>
      </w:pPr>
      <w:r>
        <w:rPr>
          <w:rFonts w:asciiTheme="majorHAnsi" w:hAnsiTheme="majorHAnsi"/>
        </w:rPr>
        <w:tab/>
        <w:t xml:space="preserve"> </w:t>
      </w:r>
      <w:r>
        <w:rPr>
          <w:rFonts w:asciiTheme="majorHAnsi" w:hAnsiTheme="majorHAnsi" w:cs="Andalus"/>
          <w:b/>
          <w:bCs/>
          <w:color w:val="000000"/>
        </w:rPr>
        <w:tab/>
        <w:t xml:space="preserve">                          BULLYING CONCERN ASSESSMENT FORM </w:t>
      </w:r>
      <w:r>
        <w:rPr>
          <w:rFonts w:asciiTheme="majorHAnsi" w:hAnsiTheme="majorHAnsi" w:cs="Andalus"/>
          <w:b/>
          <w:bCs/>
          <w:color w:val="000000"/>
        </w:rPr>
        <w:tab/>
        <w:t xml:space="preserve">                           </w:t>
      </w:r>
    </w:p>
    <w:tbl>
      <w:tblPr>
        <w:tblpPr w:leftFromText="180" w:rightFromText="180" w:vertAnchor="text" w:horzAnchor="margin" w:tblpY="444"/>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9"/>
      </w:tblGrid>
      <w:tr>
        <w:trPr>
          <w:cantSplit/>
          <w:trHeight w:val="11189"/>
        </w:trPr>
        <w:tc>
          <w:tcPr>
            <w:tcW w:w="10899" w:type="dxa"/>
          </w:tcPr>
          <w:p>
            <w:pPr>
              <w:jc w:val="both"/>
              <w:rPr>
                <w:rFonts w:asciiTheme="majorHAnsi" w:hAnsiTheme="majorHAnsi" w:cs="Arial"/>
              </w:rPr>
            </w:pPr>
          </w:p>
          <w:p>
            <w:pPr>
              <w:jc w:val="both"/>
              <w:rPr>
                <w:rFonts w:asciiTheme="majorHAnsi" w:hAnsiTheme="majorHAnsi" w:cs="Arial"/>
              </w:rPr>
            </w:pPr>
            <w:r>
              <w:rPr>
                <w:rFonts w:asciiTheme="majorHAnsi" w:hAnsiTheme="majorHAnsi"/>
                <w:noProof/>
                <w:lang w:eastAsia="en-GB"/>
              </w:rPr>
              <mc:AlternateContent>
                <mc:Choice Requires="wps">
                  <w:drawing>
                    <wp:anchor distT="0" distB="0" distL="114300" distR="114300" simplePos="0" relativeHeight="251675648" behindDoc="0" locked="0" layoutInCell="1" allowOverlap="1">
                      <wp:simplePos x="0" y="0"/>
                      <wp:positionH relativeFrom="column">
                        <wp:posOffset>6591300</wp:posOffset>
                      </wp:positionH>
                      <wp:positionV relativeFrom="paragraph">
                        <wp:posOffset>173990</wp:posOffset>
                      </wp:positionV>
                      <wp:extent cx="142875" cy="190500"/>
                      <wp:effectExtent l="9525" t="9525"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19pt;margin-top:13.7pt;width:11.2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fIAIAAD0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"/>
                  </w:pict>
                </mc:Fallback>
              </mc:AlternateContent>
            </w:r>
          </w:p>
          <w:p>
            <w:pPr>
              <w:jc w:val="both"/>
              <w:rPr>
                <w:rFonts w:asciiTheme="majorHAnsi" w:hAnsiTheme="majorHAnsi" w:cs="Arial"/>
              </w:rPr>
            </w:pPr>
            <w:r>
              <w:rPr>
                <w:rFonts w:asciiTheme="majorHAnsi" w:hAnsiTheme="majorHAnsi" w:cs="Arial"/>
              </w:rPr>
              <w:t xml:space="preserve">Does this incident conform with the school’s agreed definition of bullying? Yes    </w:t>
            </w:r>
          </w:p>
          <w:p>
            <w:pPr>
              <w:jc w:val="both"/>
              <w:rPr>
                <w:rFonts w:asciiTheme="majorHAnsi" w:hAnsiTheme="majorHAnsi" w:cs="Arial"/>
              </w:rPr>
            </w:pPr>
            <w:r>
              <w:rPr>
                <w:rFonts w:asciiTheme="majorHAnsi" w:hAnsiTheme="majorHAnsi"/>
                <w:noProof/>
                <w:lang w:eastAsia="en-GB"/>
              </w:rPr>
              <mc:AlternateContent>
                <mc:Choice Requires="wps">
                  <w:drawing>
                    <wp:anchor distT="0" distB="0" distL="114300" distR="114300" simplePos="0" relativeHeight="251676672" behindDoc="0" locked="0" layoutInCell="1" allowOverlap="1">
                      <wp:simplePos x="0" y="0"/>
                      <wp:positionH relativeFrom="column">
                        <wp:posOffset>6591300</wp:posOffset>
                      </wp:positionH>
                      <wp:positionV relativeFrom="paragraph">
                        <wp:posOffset>-5715</wp:posOffset>
                      </wp:positionV>
                      <wp:extent cx="142875" cy="190500"/>
                      <wp:effectExtent l="9525" t="9525"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19pt;margin-top:-.45pt;width:11.2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0vRI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"/>
                  </w:pict>
                </mc:Fallback>
              </mc:AlternateContent>
            </w:r>
            <w:r>
              <w:rPr>
                <w:rFonts w:asciiTheme="majorHAnsi" w:hAnsiTheme="majorHAnsi" w:cs="Arial"/>
              </w:rPr>
              <w:t xml:space="preserve">                                                                                                           No</w:t>
            </w:r>
          </w:p>
          <w:p>
            <w:pPr>
              <w:jc w:val="both"/>
              <w:rPr>
                <w:rFonts w:asciiTheme="majorHAnsi" w:hAnsiTheme="majorHAnsi" w:cs="Arial"/>
              </w:rPr>
            </w:pPr>
            <w:r>
              <w:rPr>
                <w:rFonts w:asciiTheme="majorHAnsi" w:hAnsiTheme="majorHAnsi" w:cs="Arial"/>
              </w:rPr>
              <w:t xml:space="preserve">                                                                                                               </w:t>
            </w:r>
          </w:p>
          <w:p>
            <w:pPr>
              <w:jc w:val="both"/>
              <w:rPr>
                <w:rFonts w:asciiTheme="majorHAnsi" w:hAnsiTheme="majorHAnsi" w:cs="Arial"/>
                <w:b/>
              </w:rPr>
            </w:pPr>
            <w:r>
              <w:rPr>
                <w:rFonts w:asciiTheme="majorHAnsi" w:hAnsiTheme="majorHAnsi" w:cs="Arial"/>
              </w:rPr>
              <w:t xml:space="preserve">                                                                                         </w:t>
            </w:r>
            <w:r>
              <w:rPr>
                <w:rFonts w:asciiTheme="majorHAnsi" w:hAnsiTheme="majorHAnsi" w:cs="Arial"/>
                <w:b/>
              </w:rPr>
              <w:t>YES         NO</w:t>
            </w:r>
          </w:p>
          <w:p>
            <w:pPr>
              <w:jc w:val="both"/>
              <w:rPr>
                <w:rFonts w:asciiTheme="majorHAnsi" w:hAnsiTheme="majorHAnsi" w:cs="Arial"/>
              </w:rPr>
            </w:pPr>
            <w:r>
              <w:rPr>
                <w:rFonts w:asciiTheme="majorHAnsi" w:hAnsiTheme="majorHAnsi"/>
                <w:noProof/>
                <w:lang w:eastAsia="en-GB"/>
              </w:rPr>
              <mc:AlternateContent>
                <mc:Choice Requires="wps">
                  <w:drawing>
                    <wp:anchor distT="0" distB="0" distL="114300" distR="114300" simplePos="0" relativeHeight="251671552" behindDoc="0" locked="0" layoutInCell="1" allowOverlap="1">
                      <wp:simplePos x="0" y="0"/>
                      <wp:positionH relativeFrom="column">
                        <wp:posOffset>5476875</wp:posOffset>
                      </wp:positionH>
                      <wp:positionV relativeFrom="paragraph">
                        <wp:posOffset>10795</wp:posOffset>
                      </wp:positionV>
                      <wp:extent cx="142875" cy="190500"/>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31.25pt;margin-top:.85pt;width:11.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3jIA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"/>
                  </w:pict>
                </mc:Fallback>
              </mc:AlternateContent>
            </w:r>
            <w:r>
              <w:rPr>
                <w:rFonts w:asciiTheme="majorHAnsi" w:hAnsiTheme="majorHAnsi"/>
                <w:noProof/>
                <w:lang w:eastAsia="en-GB"/>
              </w:rPr>
              <mc:AlternateContent>
                <mc:Choice Requires="wps">
                  <w:drawing>
                    <wp:anchor distT="0" distB="0" distL="114300" distR="114300" simplePos="0" relativeHeight="251666432" behindDoc="0" locked="0" layoutInCell="1" allowOverlap="1">
                      <wp:simplePos x="0" y="0"/>
                      <wp:positionH relativeFrom="column">
                        <wp:posOffset>4905375</wp:posOffset>
                      </wp:positionH>
                      <wp:positionV relativeFrom="paragraph">
                        <wp:posOffset>62865</wp:posOffset>
                      </wp:positionV>
                      <wp:extent cx="142875" cy="190500"/>
                      <wp:effectExtent l="9525" t="1397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6.25pt;margin-top:4.95pt;width:11.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HAIA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"/>
                  </w:pict>
                </mc:Fallback>
              </mc:AlternateContent>
            </w:r>
            <w:r>
              <w:rPr>
                <w:rFonts w:asciiTheme="majorHAnsi" w:hAnsiTheme="majorHAnsi"/>
                <w:noProof/>
                <w:lang w:eastAsia="en-GB"/>
              </w:rPr>
              <mc:AlternateContent>
                <mc:Choice Requires="wps">
                  <w:drawing>
                    <wp:anchor distT="0" distB="0" distL="114300" distR="114300" simplePos="0" relativeHeight="251670528" behindDoc="0" locked="0" layoutInCell="1" allowOverlap="1">
                      <wp:simplePos x="0" y="0"/>
                      <wp:positionH relativeFrom="column">
                        <wp:posOffset>4905375</wp:posOffset>
                      </wp:positionH>
                      <wp:positionV relativeFrom="paragraph">
                        <wp:posOffset>10160</wp:posOffset>
                      </wp:positionV>
                      <wp:extent cx="142875" cy="190500"/>
                      <wp:effectExtent l="9525" t="8890" r="952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86.25pt;margin-top:.8pt;width:11.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oIA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"/>
                  </w:pict>
                </mc:Fallback>
              </mc:AlternateContent>
            </w:r>
            <w:r>
              <w:rPr>
                <w:rFonts w:asciiTheme="majorHAnsi" w:hAnsiTheme="majorHAnsi" w:cs="Arial"/>
              </w:rPr>
              <w:t xml:space="preserve">Is there persistence/recurrence of this behaviour?                  </w:t>
            </w:r>
          </w:p>
          <w:p>
            <w:pPr>
              <w:jc w:val="both"/>
              <w:rPr>
                <w:rFonts w:asciiTheme="majorHAnsi" w:hAnsiTheme="majorHAnsi" w:cs="Arial"/>
              </w:rPr>
            </w:pPr>
            <w:r>
              <w:rPr>
                <w:rFonts w:asciiTheme="majorHAnsi" w:hAnsiTheme="majorHAnsi"/>
                <w:noProof/>
                <w:lang w:eastAsia="en-GB"/>
              </w:rPr>
              <mc:AlternateContent>
                <mc:Choice Requires="wps">
                  <w:drawing>
                    <wp:anchor distT="0" distB="0" distL="114300" distR="114300" simplePos="0" relativeHeight="251672576" behindDoc="0" locked="0" layoutInCell="1" allowOverlap="1">
                      <wp:simplePos x="0" y="0"/>
                      <wp:positionH relativeFrom="column">
                        <wp:posOffset>5476875</wp:posOffset>
                      </wp:positionH>
                      <wp:positionV relativeFrom="paragraph">
                        <wp:posOffset>15240</wp:posOffset>
                      </wp:positionV>
                      <wp:extent cx="142875" cy="190500"/>
                      <wp:effectExtent l="9525" t="8255" r="952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1.25pt;margin-top:1.2pt;width:11.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"/>
                  </w:pict>
                </mc:Fallback>
              </mc:AlternateContent>
            </w:r>
            <w:r>
              <w:rPr>
                <w:rFonts w:asciiTheme="majorHAnsi" w:hAnsiTheme="majorHAnsi"/>
                <w:noProof/>
                <w:lang w:eastAsia="en-GB"/>
              </w:rPr>
              <mc:AlternateContent>
                <mc:Choice Requires="wps">
                  <w:drawing>
                    <wp:anchor distT="0" distB="0" distL="114300" distR="114300" simplePos="0" relativeHeight="251667456" behindDoc="0" locked="0" layoutInCell="1" allowOverlap="1">
                      <wp:simplePos x="0" y="0"/>
                      <wp:positionH relativeFrom="column">
                        <wp:posOffset>4905375</wp:posOffset>
                      </wp:positionH>
                      <wp:positionV relativeFrom="paragraph">
                        <wp:posOffset>15240</wp:posOffset>
                      </wp:positionV>
                      <wp:extent cx="142875" cy="190500"/>
                      <wp:effectExtent l="9525" t="8255" r="952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86.25pt;margin-top:1.2pt;width:11.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7muIA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"/>
                  </w:pict>
                </mc:Fallback>
              </mc:AlternateContent>
            </w:r>
            <w:r>
              <w:rPr>
                <w:rFonts w:asciiTheme="majorHAnsi" w:hAnsiTheme="majorHAnsi" w:cs="Arial"/>
              </w:rPr>
              <w:t xml:space="preserve">Is it targeted behaviour                                                                                               </w:t>
            </w:r>
          </w:p>
          <w:p>
            <w:pPr>
              <w:jc w:val="both"/>
              <w:rPr>
                <w:rFonts w:asciiTheme="majorHAnsi" w:hAnsiTheme="majorHAnsi" w:cs="Arial"/>
              </w:rPr>
            </w:pPr>
            <w:r>
              <w:rPr>
                <w:rFonts w:asciiTheme="majorHAnsi" w:hAnsiTheme="majorHAnsi"/>
                <w:noProof/>
                <w:lang w:eastAsia="en-GB"/>
              </w:rPr>
              <mc:AlternateContent>
                <mc:Choice Requires="wps">
                  <w:drawing>
                    <wp:anchor distT="0" distB="0" distL="114300" distR="114300" simplePos="0" relativeHeight="251673600" behindDoc="0" locked="0" layoutInCell="1" allowOverlap="1">
                      <wp:simplePos x="0" y="0"/>
                      <wp:positionH relativeFrom="column">
                        <wp:posOffset>5476875</wp:posOffset>
                      </wp:positionH>
                      <wp:positionV relativeFrom="paragraph">
                        <wp:posOffset>20320</wp:posOffset>
                      </wp:positionV>
                      <wp:extent cx="142875" cy="190500"/>
                      <wp:effectExtent l="9525" t="8255"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1.25pt;margin-top:1.6pt;width:11.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9WNIA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"/>
                  </w:pict>
                </mc:Fallback>
              </mc:AlternateContent>
            </w:r>
            <w:r>
              <w:rPr>
                <w:rFonts w:asciiTheme="majorHAnsi" w:hAnsiTheme="majorHAnsi"/>
                <w:noProof/>
                <w:lang w:eastAsia="en-GB"/>
              </w:rPr>
              <mc:AlternateContent>
                <mc:Choice Requires="wps">
                  <w:drawing>
                    <wp:anchor distT="0" distB="0" distL="114300" distR="114300" simplePos="0" relativeHeight="251668480" behindDoc="0" locked="0" layoutInCell="1" allowOverlap="1">
                      <wp:simplePos x="0" y="0"/>
                      <wp:positionH relativeFrom="column">
                        <wp:posOffset>4905375</wp:posOffset>
                      </wp:positionH>
                      <wp:positionV relativeFrom="paragraph">
                        <wp:posOffset>20955</wp:posOffset>
                      </wp:positionV>
                      <wp:extent cx="142875" cy="190500"/>
                      <wp:effectExtent l="9525" t="889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6.25pt;margin-top:1.65pt;width:11.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NlIQIAADs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"/>
                  </w:pict>
                </mc:Fallback>
              </mc:AlternateContent>
            </w:r>
            <w:r>
              <w:rPr>
                <w:rFonts w:asciiTheme="majorHAnsi" w:hAnsiTheme="majorHAnsi" w:cs="Arial"/>
              </w:rPr>
              <w:t xml:space="preserve">Is there a power imbalance?                                                </w:t>
            </w:r>
          </w:p>
          <w:p>
            <w:pPr>
              <w:jc w:val="both"/>
              <w:rPr>
                <w:rFonts w:asciiTheme="majorHAnsi" w:hAnsiTheme="majorHAnsi" w:cs="Arial"/>
              </w:rPr>
            </w:pPr>
            <w:r>
              <w:rPr>
                <w:rFonts w:asciiTheme="majorHAnsi" w:hAnsiTheme="majorHAnsi"/>
                <w:noProof/>
                <w:lang w:eastAsia="en-GB"/>
              </w:rPr>
              <mc:AlternateContent>
                <mc:Choice Requires="wps">
                  <w:drawing>
                    <wp:anchor distT="0" distB="0" distL="114300" distR="114300" simplePos="0" relativeHeight="251674624" behindDoc="0" locked="0" layoutInCell="1" allowOverlap="1">
                      <wp:simplePos x="0" y="0"/>
                      <wp:positionH relativeFrom="column">
                        <wp:posOffset>5476875</wp:posOffset>
                      </wp:positionH>
                      <wp:positionV relativeFrom="paragraph">
                        <wp:posOffset>26035</wp:posOffset>
                      </wp:positionV>
                      <wp:extent cx="142875" cy="190500"/>
                      <wp:effectExtent l="9525"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1.25pt;margin-top:2.05pt;width:11.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9GIAIAADs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"/>
                  </w:pict>
                </mc:Fallback>
              </mc:AlternateContent>
            </w:r>
            <w:r>
              <w:rPr>
                <w:rFonts w:asciiTheme="majorHAnsi" w:hAnsiTheme="majorHAnsi"/>
                <w:noProof/>
                <w:lang w:eastAsia="en-GB"/>
              </w:rPr>
              <mc:AlternateContent>
                <mc:Choice Requires="wps">
                  <w:drawing>
                    <wp:anchor distT="0" distB="0" distL="114300" distR="114300" simplePos="0" relativeHeight="251669504" behindDoc="0" locked="0" layoutInCell="1" allowOverlap="1">
                      <wp:simplePos x="0" y="0"/>
                      <wp:positionH relativeFrom="column">
                        <wp:posOffset>4905375</wp:posOffset>
                      </wp:positionH>
                      <wp:positionV relativeFrom="paragraph">
                        <wp:posOffset>26035</wp:posOffset>
                      </wp:positionV>
                      <wp:extent cx="142875" cy="190500"/>
                      <wp:effectExtent l="9525" t="889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86.25pt;margin-top:2.05pt;width:11.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ojHwIAADs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"/>
                  </w:pict>
                </mc:Fallback>
              </mc:AlternateContent>
            </w:r>
            <w:r>
              <w:rPr>
                <w:rFonts w:asciiTheme="majorHAnsi" w:hAnsiTheme="majorHAnsi" w:cs="Arial"/>
              </w:rPr>
              <w:t xml:space="preserve">Is it intentionally hurtful behaviour?                                        </w:t>
            </w:r>
          </w:p>
          <w:p>
            <w:pPr>
              <w:jc w:val="both"/>
              <w:rPr>
                <w:rFonts w:asciiTheme="majorHAnsi" w:hAnsiTheme="majorHAnsi" w:cs="Arial"/>
              </w:rPr>
            </w:pPr>
            <w:r>
              <w:rPr>
                <w:rFonts w:asciiTheme="majorHAnsi" w:hAnsiTheme="majorHAnsi" w:cs="Arial"/>
              </w:rPr>
              <w:t xml:space="preserve">                    </w:t>
            </w:r>
          </w:p>
          <w:p>
            <w:pPr>
              <w:jc w:val="both"/>
              <w:rPr>
                <w:rFonts w:asciiTheme="majorHAnsi" w:hAnsiTheme="majorHAnsi" w:cs="Arial"/>
              </w:rPr>
            </w:pPr>
          </w:p>
          <w:p>
            <w:pPr>
              <w:jc w:val="both"/>
              <w:rPr>
                <w:rFonts w:asciiTheme="majorHAnsi" w:hAnsiTheme="majorHAnsi" w:cs="Arial"/>
                <w:b/>
              </w:rPr>
            </w:pPr>
            <w:r>
              <w:rPr>
                <w:rFonts w:asciiTheme="majorHAnsi" w:hAnsiTheme="majorHAnsi" w:cs="Arial"/>
              </w:rPr>
              <w:t xml:space="preserve">Outline action/support to be </w:t>
            </w:r>
            <w:r>
              <w:rPr>
                <w:rFonts w:asciiTheme="majorHAnsi" w:hAnsiTheme="majorHAnsi" w:cs="Arial"/>
                <w:u w:val="single"/>
              </w:rPr>
              <w:t>undertaken</w:t>
            </w:r>
            <w:r>
              <w:rPr>
                <w:rFonts w:asciiTheme="majorHAnsi" w:hAnsiTheme="majorHAnsi" w:cs="Arial"/>
              </w:rPr>
              <w:t xml:space="preserve"> with pupil(s) who has been displaying bullying behaviour: (please tick all that apply)  </w:t>
            </w:r>
          </w:p>
          <w:p>
            <w:pPr>
              <w:jc w:val="both"/>
              <w:rPr>
                <w:rFonts w:asciiTheme="majorHAnsi" w:hAnsiTheme="majorHAnsi" w:cs="Arial"/>
                <w:b/>
              </w:rPr>
            </w:pPr>
          </w:p>
          <w:p>
            <w:pPr>
              <w:spacing w:line="360" w:lineRule="auto"/>
              <w:jc w:val="both"/>
              <w:rPr>
                <w:rFonts w:asciiTheme="majorHAnsi" w:hAnsiTheme="majorHAnsi" w:cs="Arial"/>
              </w:rPr>
            </w:pPr>
            <w:r>
              <w:rPr>
                <w:rFonts w:asciiTheme="majorHAnsi" w:hAnsiTheme="majorHAnsi" w:cs="Arial"/>
              </w:rPr>
              <w:t xml:space="preserve">Intervention re bullying concern with </w:t>
            </w:r>
            <w:r>
              <w:rPr>
                <w:rFonts w:asciiTheme="majorHAnsi" w:hAnsiTheme="majorHAnsi" w:cs="Arial"/>
              </w:rPr>
              <w:fldChar w:fldCharType="begin">
                <w:ffData>
                  <w:name w:val="Check8"/>
                  <w:enabled/>
                  <w:calcOnExit w:val="0"/>
                  <w:checkBox>
                    <w:sizeAuto/>
                    <w:default w:val="0"/>
                  </w:checkBox>
                </w:ffData>
              </w:fldChar>
            </w:r>
            <w:r>
              <w:rPr>
                <w:rFonts w:asciiTheme="majorHAnsi" w:hAnsiTheme="majorHAnsi" w:cs="Arial"/>
              </w:rPr>
              <w:instrText xml:space="preserve"> FORMCHECKBOX </w:instrText>
            </w:r>
            <w:r>
              <w:rPr>
                <w:rFonts w:asciiTheme="majorHAnsi" w:hAnsiTheme="majorHAnsi" w:cs="Arial"/>
              </w:rPr>
            </w:r>
            <w:r>
              <w:rPr>
                <w:rFonts w:asciiTheme="majorHAnsi" w:hAnsiTheme="majorHAnsi" w:cs="Arial"/>
              </w:rPr>
              <w:fldChar w:fldCharType="separate"/>
            </w:r>
            <w:r>
              <w:rPr>
                <w:rFonts w:asciiTheme="majorHAnsi" w:hAnsiTheme="majorHAnsi" w:cs="Arial"/>
              </w:rPr>
              <w:fldChar w:fldCharType="end"/>
            </w:r>
            <w:r>
              <w:rPr>
                <w:rFonts w:asciiTheme="majorHAnsi" w:hAnsiTheme="majorHAnsi" w:cs="Arial"/>
              </w:rPr>
              <w:t xml:space="preserve"> individual(s)  </w:t>
            </w:r>
            <w:r>
              <w:rPr>
                <w:rFonts w:asciiTheme="majorHAnsi" w:hAnsiTheme="majorHAnsi" w:cs="Arial"/>
              </w:rPr>
              <w:fldChar w:fldCharType="begin">
                <w:ffData>
                  <w:name w:val="Check5"/>
                  <w:enabled/>
                  <w:calcOnExit w:val="0"/>
                  <w:checkBox>
                    <w:sizeAuto/>
                    <w:default w:val="0"/>
                  </w:checkBox>
                </w:ffData>
              </w:fldChar>
            </w:r>
            <w:r>
              <w:rPr>
                <w:rFonts w:asciiTheme="majorHAnsi" w:hAnsiTheme="majorHAnsi" w:cs="Arial"/>
              </w:rPr>
              <w:instrText xml:space="preserve"> FORMCHECKBOX </w:instrText>
            </w:r>
            <w:r>
              <w:rPr>
                <w:rFonts w:asciiTheme="majorHAnsi" w:hAnsiTheme="majorHAnsi" w:cs="Arial"/>
              </w:rPr>
            </w:r>
            <w:r>
              <w:rPr>
                <w:rFonts w:asciiTheme="majorHAnsi" w:hAnsiTheme="majorHAnsi" w:cs="Arial"/>
              </w:rPr>
              <w:fldChar w:fldCharType="separate"/>
            </w:r>
            <w:r>
              <w:rPr>
                <w:rFonts w:asciiTheme="majorHAnsi" w:hAnsiTheme="majorHAnsi" w:cs="Arial"/>
              </w:rPr>
              <w:fldChar w:fldCharType="end"/>
            </w:r>
            <w:r>
              <w:rPr>
                <w:rFonts w:asciiTheme="majorHAnsi" w:hAnsiTheme="majorHAnsi" w:cs="Arial"/>
              </w:rPr>
              <w:t xml:space="preserve">peer group  </w:t>
            </w:r>
            <w:r>
              <w:rPr>
                <w:rFonts w:asciiTheme="majorHAnsi" w:hAnsiTheme="majorHAnsi" w:cs="Arial"/>
              </w:rPr>
              <w:fldChar w:fldCharType="begin">
                <w:ffData>
                  <w:name w:val="Check6"/>
                  <w:enabled/>
                  <w:calcOnExit w:val="0"/>
                  <w:checkBox>
                    <w:sizeAuto/>
                    <w:default w:val="0"/>
                  </w:checkBox>
                </w:ffData>
              </w:fldChar>
            </w:r>
            <w:r>
              <w:rPr>
                <w:rFonts w:asciiTheme="majorHAnsi" w:hAnsiTheme="majorHAnsi" w:cs="Arial"/>
              </w:rPr>
              <w:instrText xml:space="preserve"> FORMCHECKBOX </w:instrText>
            </w:r>
            <w:r>
              <w:rPr>
                <w:rFonts w:asciiTheme="majorHAnsi" w:hAnsiTheme="majorHAnsi" w:cs="Arial"/>
              </w:rPr>
            </w:r>
            <w:r>
              <w:rPr>
                <w:rFonts w:asciiTheme="majorHAnsi" w:hAnsiTheme="majorHAnsi" w:cs="Arial"/>
              </w:rPr>
              <w:fldChar w:fldCharType="separate"/>
            </w:r>
            <w:r>
              <w:rPr>
                <w:rFonts w:asciiTheme="majorHAnsi" w:hAnsiTheme="majorHAnsi" w:cs="Arial"/>
              </w:rPr>
              <w:fldChar w:fldCharType="end"/>
            </w:r>
            <w:r>
              <w:rPr>
                <w:rFonts w:asciiTheme="majorHAnsi" w:hAnsiTheme="majorHAnsi" w:cs="Arial"/>
              </w:rPr>
              <w:t xml:space="preserve"> whole class  </w:t>
            </w:r>
          </w:p>
          <w:p>
            <w:pPr>
              <w:spacing w:line="360" w:lineRule="auto"/>
              <w:jc w:val="both"/>
              <w:rPr>
                <w:rFonts w:asciiTheme="majorHAnsi" w:hAnsiTheme="majorHAnsi" w:cs="Arial"/>
              </w:rPr>
            </w:pPr>
            <w:r>
              <w:rPr>
                <w:rFonts w:asciiTheme="majorHAnsi" w:hAnsiTheme="majorHAnsi" w:cs="Arial"/>
              </w:rPr>
              <w:t>Ongoing support/monitoring from ____________________________(named staff)</w:t>
            </w:r>
          </w:p>
          <w:p>
            <w:pPr>
              <w:spacing w:line="360" w:lineRule="auto"/>
              <w:jc w:val="both"/>
              <w:rPr>
                <w:rFonts w:asciiTheme="majorHAnsi" w:hAnsiTheme="majorHAnsi" w:cs="Arial"/>
              </w:rPr>
            </w:pPr>
          </w:p>
          <w:p>
            <w:pPr>
              <w:numPr>
                <w:ilvl w:val="0"/>
                <w:numId w:val="22"/>
              </w:numPr>
              <w:tabs>
                <w:tab w:val="num" w:pos="612"/>
              </w:tabs>
              <w:spacing w:line="360" w:lineRule="auto"/>
              <w:ind w:left="612" w:hanging="540"/>
              <w:rPr>
                <w:rFonts w:asciiTheme="majorHAnsi" w:hAnsiTheme="majorHAnsi" w:cs="Arial"/>
              </w:rPr>
            </w:pPr>
            <w:r>
              <w:rPr>
                <w:rFonts w:asciiTheme="majorHAnsi" w:hAnsiTheme="majorHAnsi" w:cs="Arial"/>
              </w:rPr>
              <w:t xml:space="preserve">Have parent(s) been informed / involved?   Yes  </w:t>
            </w:r>
            <w:r>
              <w:rPr>
                <w:rFonts w:asciiTheme="majorHAnsi" w:hAnsiTheme="majorHAnsi" w:cs="Arial"/>
              </w:rPr>
              <w:fldChar w:fldCharType="begin">
                <w:ffData>
                  <w:name w:val="Check9"/>
                  <w:enabled/>
                  <w:calcOnExit w:val="0"/>
                  <w:checkBox>
                    <w:sizeAuto/>
                    <w:default w:val="0"/>
                  </w:checkBox>
                </w:ffData>
              </w:fldChar>
            </w:r>
            <w:r>
              <w:rPr>
                <w:rFonts w:asciiTheme="majorHAnsi" w:hAnsiTheme="majorHAnsi" w:cs="Arial"/>
              </w:rPr>
              <w:instrText xml:space="preserve"> FORMCHECKBOX </w:instrText>
            </w:r>
            <w:r>
              <w:rPr>
                <w:rFonts w:asciiTheme="majorHAnsi" w:hAnsiTheme="majorHAnsi" w:cs="Arial"/>
              </w:rPr>
            </w:r>
            <w:r>
              <w:rPr>
                <w:rFonts w:asciiTheme="majorHAnsi" w:hAnsiTheme="majorHAnsi" w:cs="Arial"/>
              </w:rPr>
              <w:fldChar w:fldCharType="separate"/>
            </w:r>
            <w:r>
              <w:rPr>
                <w:rFonts w:asciiTheme="majorHAnsi" w:hAnsiTheme="majorHAnsi" w:cs="Arial"/>
              </w:rPr>
              <w:fldChar w:fldCharType="end"/>
            </w:r>
            <w:r>
              <w:rPr>
                <w:rFonts w:asciiTheme="majorHAnsi" w:hAnsiTheme="majorHAnsi" w:cs="Arial"/>
              </w:rPr>
              <w:t xml:space="preserve">   No  </w:t>
            </w:r>
            <w:r>
              <w:rPr>
                <w:rFonts w:asciiTheme="majorHAnsi" w:hAnsiTheme="majorHAnsi" w:cs="Arial"/>
              </w:rPr>
              <w:fldChar w:fldCharType="begin">
                <w:ffData>
                  <w:name w:val="Check10"/>
                  <w:enabled/>
                  <w:calcOnExit w:val="0"/>
                  <w:checkBox>
                    <w:sizeAuto/>
                    <w:default w:val="0"/>
                  </w:checkBox>
                </w:ffData>
              </w:fldChar>
            </w:r>
            <w:r>
              <w:rPr>
                <w:rFonts w:asciiTheme="majorHAnsi" w:hAnsiTheme="majorHAnsi" w:cs="Arial"/>
              </w:rPr>
              <w:instrText xml:space="preserve"> FORMCHECKBOX </w:instrText>
            </w:r>
            <w:r>
              <w:rPr>
                <w:rFonts w:asciiTheme="majorHAnsi" w:hAnsiTheme="majorHAnsi" w:cs="Arial"/>
              </w:rPr>
            </w:r>
            <w:r>
              <w:rPr>
                <w:rFonts w:asciiTheme="majorHAnsi" w:hAnsiTheme="majorHAnsi" w:cs="Arial"/>
              </w:rPr>
              <w:fldChar w:fldCharType="separate"/>
            </w:r>
            <w:r>
              <w:rPr>
                <w:rFonts w:asciiTheme="majorHAnsi" w:hAnsiTheme="majorHAnsi" w:cs="Arial"/>
              </w:rPr>
              <w:fldChar w:fldCharType="end"/>
            </w:r>
            <w:r>
              <w:rPr>
                <w:rFonts w:asciiTheme="majorHAnsi" w:hAnsiTheme="majorHAnsi" w:cs="Arial"/>
              </w:rPr>
              <w:t xml:space="preserve">  (Give details) __________________________________________________________________</w:t>
            </w:r>
          </w:p>
          <w:p>
            <w:pPr>
              <w:spacing w:line="360" w:lineRule="auto"/>
              <w:ind w:left="72"/>
              <w:jc w:val="both"/>
              <w:rPr>
                <w:rFonts w:asciiTheme="majorHAnsi" w:hAnsiTheme="majorHAnsi" w:cs="Arial"/>
              </w:rPr>
            </w:pPr>
            <w:r>
              <w:rPr>
                <w:rFonts w:asciiTheme="majorHAnsi" w:hAnsiTheme="majorHAnsi" w:cs="Arial"/>
              </w:rPr>
              <w:t xml:space="preserve">      __________________________________________________________________</w:t>
            </w:r>
          </w:p>
          <w:p>
            <w:pPr>
              <w:numPr>
                <w:ilvl w:val="0"/>
                <w:numId w:val="22"/>
              </w:numPr>
              <w:tabs>
                <w:tab w:val="num" w:pos="612"/>
              </w:tabs>
              <w:spacing w:line="360" w:lineRule="auto"/>
              <w:ind w:left="612" w:hanging="540"/>
              <w:rPr>
                <w:rFonts w:asciiTheme="majorHAnsi" w:hAnsiTheme="majorHAnsi" w:cs="Arial"/>
              </w:rPr>
            </w:pPr>
            <w:r>
              <w:rPr>
                <w:rFonts w:asciiTheme="majorHAnsi" w:hAnsiTheme="majorHAnsi" w:cs="Arial"/>
              </w:rPr>
              <w:t xml:space="preserve">Referral to other agencies (please specify) </w:t>
            </w:r>
          </w:p>
          <w:p>
            <w:pPr>
              <w:spacing w:line="360" w:lineRule="auto"/>
              <w:ind w:left="612"/>
              <w:rPr>
                <w:rFonts w:asciiTheme="majorHAnsi" w:hAnsiTheme="majorHAnsi" w:cs="Arial"/>
              </w:rPr>
            </w:pPr>
            <w:r>
              <w:rPr>
                <w:rFonts w:asciiTheme="majorHAnsi" w:hAnsiTheme="majorHAnsi" w:cs="Arial"/>
              </w:rPr>
              <w:t>__________________________________________________________________</w:t>
            </w:r>
          </w:p>
          <w:p>
            <w:pPr>
              <w:spacing w:line="360" w:lineRule="auto"/>
              <w:ind w:left="612"/>
              <w:rPr>
                <w:rFonts w:asciiTheme="majorHAnsi" w:hAnsiTheme="majorHAnsi" w:cs="Arial"/>
              </w:rPr>
            </w:pPr>
          </w:p>
          <w:p>
            <w:pPr>
              <w:numPr>
                <w:ilvl w:val="0"/>
                <w:numId w:val="22"/>
              </w:numPr>
              <w:tabs>
                <w:tab w:val="num" w:pos="612"/>
              </w:tabs>
              <w:spacing w:line="360" w:lineRule="auto"/>
              <w:ind w:left="612" w:hanging="540"/>
              <w:rPr>
                <w:rFonts w:asciiTheme="majorHAnsi" w:hAnsiTheme="majorHAnsi" w:cs="Arial"/>
              </w:rPr>
            </w:pPr>
            <w:r>
              <w:rPr>
                <w:rFonts w:asciiTheme="majorHAnsi" w:hAnsiTheme="majorHAnsi" w:cs="Arial"/>
              </w:rPr>
              <w:t>Any other action (please specify) __________________________________________________________________</w:t>
            </w:r>
          </w:p>
          <w:p>
            <w:pPr>
              <w:spacing w:line="360" w:lineRule="auto"/>
              <w:ind w:left="612"/>
              <w:rPr>
                <w:rFonts w:asciiTheme="majorHAnsi" w:hAnsiTheme="majorHAnsi" w:cs="Arial"/>
              </w:rPr>
            </w:pPr>
          </w:p>
          <w:p>
            <w:pPr>
              <w:numPr>
                <w:ilvl w:val="0"/>
                <w:numId w:val="22"/>
              </w:numPr>
              <w:tabs>
                <w:tab w:val="num" w:pos="612"/>
              </w:tabs>
              <w:spacing w:line="360" w:lineRule="auto"/>
              <w:ind w:left="612" w:hanging="540"/>
              <w:rPr>
                <w:rFonts w:asciiTheme="majorHAnsi" w:hAnsiTheme="majorHAnsi" w:cs="Arial"/>
              </w:rPr>
            </w:pPr>
            <w:r>
              <w:rPr>
                <w:rFonts w:asciiTheme="majorHAnsi" w:hAnsiTheme="majorHAnsi" w:cs="Arial"/>
              </w:rPr>
              <w:t>Suspension</w:t>
            </w:r>
          </w:p>
          <w:p>
            <w:pPr>
              <w:spacing w:line="360" w:lineRule="auto"/>
              <w:rPr>
                <w:rFonts w:asciiTheme="majorHAnsi" w:hAnsiTheme="majorHAnsi" w:cs="Arial"/>
              </w:rPr>
            </w:pPr>
          </w:p>
          <w:p>
            <w:pPr>
              <w:numPr>
                <w:ilvl w:val="0"/>
                <w:numId w:val="22"/>
              </w:numPr>
              <w:tabs>
                <w:tab w:val="num" w:pos="612"/>
              </w:tabs>
              <w:spacing w:line="360" w:lineRule="auto"/>
              <w:ind w:left="612" w:hanging="540"/>
              <w:rPr>
                <w:rFonts w:asciiTheme="majorHAnsi" w:hAnsiTheme="majorHAnsi" w:cs="Arial"/>
              </w:rPr>
            </w:pPr>
            <w:r>
              <w:rPr>
                <w:rFonts w:asciiTheme="majorHAnsi" w:hAnsiTheme="majorHAnsi" w:cs="Arial"/>
              </w:rPr>
              <w:t>Expulsion</w:t>
            </w:r>
          </w:p>
        </w:tc>
      </w:tr>
    </w:tbl>
    <w:p>
      <w:pPr>
        <w:tabs>
          <w:tab w:val="center" w:pos="5400"/>
        </w:tabs>
        <w:rPr>
          <w:rFonts w:asciiTheme="majorHAnsi" w:hAnsiTheme="majorHAnsi" w:cs="Andalus"/>
          <w:b/>
          <w:bCs/>
          <w:color w:val="000000"/>
        </w:rPr>
      </w:pPr>
      <w:r>
        <w:rPr>
          <w:rFonts w:asciiTheme="majorHAnsi" w:hAnsiTheme="majorHAnsi" w:cs="Andalus"/>
          <w:b/>
          <w:bCs/>
          <w:color w:val="000000"/>
        </w:rPr>
        <w:t xml:space="preserve">Appendix 2 (contd)             </w:t>
      </w:r>
    </w:p>
    <w:p>
      <w:pPr>
        <w:tabs>
          <w:tab w:val="center" w:pos="5400"/>
        </w:tabs>
        <w:rPr>
          <w:rFonts w:asciiTheme="majorHAnsi" w:hAnsiTheme="majorHAnsi" w:cs="Andalus"/>
          <w:b/>
          <w:bCs/>
          <w:color w:val="000000"/>
        </w:rPr>
      </w:pPr>
    </w:p>
    <w:p>
      <w:pPr>
        <w:tabs>
          <w:tab w:val="center" w:pos="5400"/>
        </w:tabs>
        <w:rPr>
          <w:rFonts w:asciiTheme="majorHAnsi" w:hAnsiTheme="majorHAnsi" w:cs="Andalus"/>
          <w:b/>
          <w:bCs/>
          <w:color w:val="000000"/>
        </w:rPr>
      </w:pPr>
    </w:p>
    <w:p>
      <w:pPr>
        <w:spacing w:line="360" w:lineRule="auto"/>
        <w:jc w:val="both"/>
        <w:rPr>
          <w:rFonts w:asciiTheme="majorHAnsi" w:hAnsiTheme="majorHAnsi"/>
        </w:rPr>
      </w:pPr>
    </w:p>
    <w:p>
      <w:pPr>
        <w:rPr>
          <w:rFonts w:asciiTheme="majorHAnsi" w:hAnsiTheme="majorHAnsi"/>
          <w:b/>
          <w:bCs/>
          <w:color w:val="000000"/>
        </w:rPr>
      </w:pPr>
      <w:r>
        <w:rPr>
          <w:rFonts w:asciiTheme="majorHAnsi" w:hAnsiTheme="majorHAnsi" w:cs="Andalus"/>
          <w:b/>
          <w:bCs/>
          <w:color w:val="000000"/>
        </w:rPr>
        <w:t xml:space="preserve">   </w:t>
      </w:r>
      <w:r>
        <w:rPr>
          <w:rFonts w:asciiTheme="majorHAnsi" w:hAnsiTheme="majorHAnsi"/>
          <w:b/>
          <w:bCs/>
          <w:color w:val="000000"/>
        </w:rPr>
        <w:tab/>
      </w:r>
      <w:r>
        <w:rPr>
          <w:rFonts w:asciiTheme="majorHAnsi" w:hAnsiTheme="majorHAnsi"/>
          <w:b/>
          <w:bCs/>
          <w:color w:val="000000"/>
        </w:rPr>
        <w:tab/>
      </w:r>
      <w:r>
        <w:rPr>
          <w:rFonts w:asciiTheme="majorHAnsi" w:hAnsiTheme="majorHAnsi"/>
          <w:b/>
          <w:bCs/>
          <w:color w:val="000000"/>
        </w:rPr>
        <w:tab/>
      </w:r>
      <w:r>
        <w:rPr>
          <w:rFonts w:asciiTheme="majorHAnsi" w:hAnsiTheme="majorHAnsi"/>
          <w:b/>
          <w:bCs/>
          <w:color w:val="000000"/>
        </w:rPr>
        <w:tab/>
      </w:r>
      <w:r>
        <w:rPr>
          <w:rFonts w:asciiTheme="majorHAnsi" w:hAnsiTheme="majorHAnsi"/>
          <w:b/>
          <w:bCs/>
          <w:color w:val="000000"/>
        </w:rPr>
        <w:tab/>
      </w:r>
    </w:p>
    <w:p>
      <w:pPr>
        <w:rPr>
          <w:rFonts w:asciiTheme="majorHAnsi" w:hAnsiTheme="majorHAnsi"/>
        </w:rPr>
      </w:pPr>
    </w:p>
    <w:sectPr>
      <w:footerReference w:type="even" r:id="rId10"/>
      <w:footerReference w:type="default" r:id="rId11"/>
      <w:footerReference w:type="first" r:id="rId12"/>
      <w:pgSz w:w="12240" w:h="15840" w:code="1"/>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rial Nova Cond Light">
    <w:altName w:val="Franklin Gothic Medium 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fldChar w:fldCharType="begin"/>
    </w:r>
    <w:r>
      <w:instrText xml:space="preserve"> PAGE   \* MERGEFORMAT </w:instrText>
    </w:r>
    <w:r>
      <w:fldChar w:fldCharType="separate"/>
    </w:r>
    <w:r>
      <w:rPr>
        <w:noProof/>
      </w:rPr>
      <w:t>2</w:t>
    </w:r>
    <w:r>
      <w:fldChar w:fldCharType="end"/>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top w:val="thinThickSmallGap" w:sz="24" w:space="1" w:color="622423"/>
      </w:pBdr>
      <w:tabs>
        <w:tab w:val="clear" w:pos="4153"/>
        <w:tab w:val="clear" w:pos="8306"/>
        <w:tab w:val="right" w:pos="10800"/>
      </w:tabs>
      <w:rPr>
        <w:rFonts w:ascii="Cambria" w:hAnsi="Cambria"/>
      </w:rPr>
    </w:pPr>
    <w:r>
      <w:rPr>
        <w:rFonts w:ascii="Cambria" w:hAnsi="Cambria"/>
      </w:rPr>
      <w:tab/>
      <w:t xml:space="preserve">Page </w:t>
    </w:r>
    <w:r>
      <w:fldChar w:fldCharType="begin"/>
    </w:r>
    <w:r>
      <w:instrText xml:space="preserve"> PAGE   \* MERGEFORMAT </w:instrText>
    </w:r>
    <w:r>
      <w:fldChar w:fldCharType="separate"/>
    </w:r>
    <w:r>
      <w:rPr>
        <w:rFonts w:ascii="Cambria" w:hAnsi="Cambria"/>
        <w:noProof/>
      </w:rPr>
      <w:t>1</w:t>
    </w:r>
    <w: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D5F"/>
    <w:multiLevelType w:val="hybridMultilevel"/>
    <w:tmpl w:val="AC968EC4"/>
    <w:lvl w:ilvl="0" w:tplc="9B06CE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B55084"/>
    <w:multiLevelType w:val="hybridMultilevel"/>
    <w:tmpl w:val="229AE2FE"/>
    <w:lvl w:ilvl="0" w:tplc="08090019">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96FC6"/>
    <w:multiLevelType w:val="hybridMultilevel"/>
    <w:tmpl w:val="BC92B7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684F93"/>
    <w:multiLevelType w:val="hybridMultilevel"/>
    <w:tmpl w:val="E72E8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415698"/>
    <w:multiLevelType w:val="hybridMultilevel"/>
    <w:tmpl w:val="A536A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F7102"/>
    <w:multiLevelType w:val="hybridMultilevel"/>
    <w:tmpl w:val="45CE569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06183"/>
    <w:multiLevelType w:val="hybridMultilevel"/>
    <w:tmpl w:val="91DE7F2A"/>
    <w:lvl w:ilvl="0" w:tplc="08090003">
      <w:start w:val="1"/>
      <w:numFmt w:val="bullet"/>
      <w:lvlText w:val="o"/>
      <w:lvlJc w:val="left"/>
      <w:pPr>
        <w:tabs>
          <w:tab w:val="num" w:pos="6"/>
        </w:tabs>
        <w:ind w:left="6" w:hanging="360"/>
      </w:pPr>
      <w:rPr>
        <w:rFonts w:ascii="Courier New" w:hAnsi="Courier New" w:hint="default"/>
      </w:rPr>
    </w:lvl>
    <w:lvl w:ilvl="1" w:tplc="08090003">
      <w:start w:val="1"/>
      <w:numFmt w:val="bullet"/>
      <w:lvlText w:val="o"/>
      <w:lvlJc w:val="left"/>
      <w:pPr>
        <w:tabs>
          <w:tab w:val="num" w:pos="726"/>
        </w:tabs>
        <w:ind w:left="726" w:hanging="360"/>
      </w:pPr>
      <w:rPr>
        <w:rFonts w:ascii="Courier New" w:hAnsi="Courier New" w:hint="default"/>
      </w:rPr>
    </w:lvl>
    <w:lvl w:ilvl="2" w:tplc="08090005">
      <w:start w:val="1"/>
      <w:numFmt w:val="bullet"/>
      <w:lvlText w:val=""/>
      <w:lvlJc w:val="left"/>
      <w:pPr>
        <w:tabs>
          <w:tab w:val="num" w:pos="1446"/>
        </w:tabs>
        <w:ind w:left="1446" w:hanging="360"/>
      </w:pPr>
      <w:rPr>
        <w:rFonts w:ascii="Wingdings" w:hAnsi="Wingdings" w:hint="default"/>
      </w:rPr>
    </w:lvl>
    <w:lvl w:ilvl="3" w:tplc="08090001">
      <w:start w:val="1"/>
      <w:numFmt w:val="bullet"/>
      <w:lvlText w:val=""/>
      <w:lvlJc w:val="left"/>
      <w:pPr>
        <w:tabs>
          <w:tab w:val="num" w:pos="2166"/>
        </w:tabs>
        <w:ind w:left="2166" w:hanging="360"/>
      </w:pPr>
      <w:rPr>
        <w:rFonts w:ascii="Symbol" w:hAnsi="Symbol" w:hint="default"/>
      </w:rPr>
    </w:lvl>
    <w:lvl w:ilvl="4" w:tplc="08090003">
      <w:start w:val="1"/>
      <w:numFmt w:val="bullet"/>
      <w:lvlText w:val="o"/>
      <w:lvlJc w:val="left"/>
      <w:pPr>
        <w:tabs>
          <w:tab w:val="num" w:pos="2886"/>
        </w:tabs>
        <w:ind w:left="2886" w:hanging="360"/>
      </w:pPr>
      <w:rPr>
        <w:rFonts w:ascii="Courier New" w:hAnsi="Courier New" w:hint="default"/>
      </w:rPr>
    </w:lvl>
    <w:lvl w:ilvl="5" w:tplc="08090005">
      <w:start w:val="1"/>
      <w:numFmt w:val="bullet"/>
      <w:lvlText w:val=""/>
      <w:lvlJc w:val="left"/>
      <w:pPr>
        <w:tabs>
          <w:tab w:val="num" w:pos="3606"/>
        </w:tabs>
        <w:ind w:left="3606" w:hanging="360"/>
      </w:pPr>
      <w:rPr>
        <w:rFonts w:ascii="Wingdings" w:hAnsi="Wingdings" w:hint="default"/>
      </w:rPr>
    </w:lvl>
    <w:lvl w:ilvl="6" w:tplc="08090001">
      <w:start w:val="1"/>
      <w:numFmt w:val="bullet"/>
      <w:lvlText w:val=""/>
      <w:lvlJc w:val="left"/>
      <w:pPr>
        <w:tabs>
          <w:tab w:val="num" w:pos="4326"/>
        </w:tabs>
        <w:ind w:left="4326" w:hanging="360"/>
      </w:pPr>
      <w:rPr>
        <w:rFonts w:ascii="Symbol" w:hAnsi="Symbol" w:hint="default"/>
      </w:rPr>
    </w:lvl>
    <w:lvl w:ilvl="7" w:tplc="08090003">
      <w:start w:val="1"/>
      <w:numFmt w:val="bullet"/>
      <w:lvlText w:val="o"/>
      <w:lvlJc w:val="left"/>
      <w:pPr>
        <w:tabs>
          <w:tab w:val="num" w:pos="5046"/>
        </w:tabs>
        <w:ind w:left="5046" w:hanging="360"/>
      </w:pPr>
      <w:rPr>
        <w:rFonts w:ascii="Courier New" w:hAnsi="Courier New" w:hint="default"/>
      </w:rPr>
    </w:lvl>
    <w:lvl w:ilvl="8" w:tplc="08090005">
      <w:start w:val="1"/>
      <w:numFmt w:val="bullet"/>
      <w:lvlText w:val=""/>
      <w:lvlJc w:val="left"/>
      <w:pPr>
        <w:tabs>
          <w:tab w:val="num" w:pos="5766"/>
        </w:tabs>
        <w:ind w:left="5766" w:hanging="360"/>
      </w:pPr>
      <w:rPr>
        <w:rFonts w:ascii="Wingdings" w:hAnsi="Wingdings" w:hint="default"/>
      </w:rPr>
    </w:lvl>
  </w:abstractNum>
  <w:abstractNum w:abstractNumId="7" w15:restartNumberingAfterBreak="0">
    <w:nsid w:val="258A56E2"/>
    <w:multiLevelType w:val="hybridMultilevel"/>
    <w:tmpl w:val="E2C680C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9333E"/>
    <w:multiLevelType w:val="hybridMultilevel"/>
    <w:tmpl w:val="192C0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FE3DF0"/>
    <w:multiLevelType w:val="hybridMultilevel"/>
    <w:tmpl w:val="46A8323C"/>
    <w:lvl w:ilvl="0" w:tplc="E42E74D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475D1"/>
    <w:multiLevelType w:val="hybridMultilevel"/>
    <w:tmpl w:val="CBFE8B56"/>
    <w:lvl w:ilvl="0" w:tplc="419EC4DC">
      <w:start w:val="1"/>
      <w:numFmt w:val="bullet"/>
      <w:lvlText w:val=""/>
      <w:lvlJc w:val="left"/>
      <w:pPr>
        <w:tabs>
          <w:tab w:val="num" w:pos="372"/>
        </w:tabs>
        <w:ind w:left="372" w:hanging="360"/>
      </w:pPr>
      <w:rPr>
        <w:rFonts w:ascii="Symbol" w:hAnsi="Symbol" w:hint="default"/>
      </w:rPr>
    </w:lvl>
    <w:lvl w:ilvl="1" w:tplc="04090003">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1" w15:restartNumberingAfterBreak="0">
    <w:nsid w:val="2F8C3E44"/>
    <w:multiLevelType w:val="hybridMultilevel"/>
    <w:tmpl w:val="DB5045D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23D79BA"/>
    <w:multiLevelType w:val="hybridMultilevel"/>
    <w:tmpl w:val="3CD2D0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D43A59"/>
    <w:multiLevelType w:val="hybridMultilevel"/>
    <w:tmpl w:val="26B2F470"/>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CD1483"/>
    <w:multiLevelType w:val="hybridMultilevel"/>
    <w:tmpl w:val="CE682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2B7E93"/>
    <w:multiLevelType w:val="hybridMultilevel"/>
    <w:tmpl w:val="3C1A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C74AF"/>
    <w:multiLevelType w:val="hybridMultilevel"/>
    <w:tmpl w:val="654A53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D6C77"/>
    <w:multiLevelType w:val="hybridMultilevel"/>
    <w:tmpl w:val="C182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01418"/>
    <w:multiLevelType w:val="hybridMultilevel"/>
    <w:tmpl w:val="3E12AD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AC3940"/>
    <w:multiLevelType w:val="hybridMultilevel"/>
    <w:tmpl w:val="ABB23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419AE"/>
    <w:multiLevelType w:val="hybridMultilevel"/>
    <w:tmpl w:val="CB422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AD31FC"/>
    <w:multiLevelType w:val="hybridMultilevel"/>
    <w:tmpl w:val="BADC2062"/>
    <w:lvl w:ilvl="0" w:tplc="B70E2752">
      <w:start w:val="1"/>
      <w:numFmt w:val="bullet"/>
      <w:lvlText w:val=""/>
      <w:lvlJc w:val="left"/>
      <w:pPr>
        <w:tabs>
          <w:tab w:val="num" w:pos="502"/>
        </w:tabs>
        <w:ind w:left="50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E57F0D"/>
    <w:multiLevelType w:val="hybridMultilevel"/>
    <w:tmpl w:val="2E82BF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287393"/>
    <w:multiLevelType w:val="hybridMultilevel"/>
    <w:tmpl w:val="C1B26B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B1C23"/>
    <w:multiLevelType w:val="hybridMultilevel"/>
    <w:tmpl w:val="E9F032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BC0D03"/>
    <w:multiLevelType w:val="hybridMultilevel"/>
    <w:tmpl w:val="4BC4FFCA"/>
    <w:lvl w:ilvl="0" w:tplc="08090001">
      <w:start w:val="1"/>
      <w:numFmt w:val="bullet"/>
      <w:lvlText w:val=""/>
      <w:lvlJc w:val="left"/>
      <w:pPr>
        <w:tabs>
          <w:tab w:val="num" w:pos="372"/>
        </w:tabs>
        <w:ind w:left="372" w:hanging="360"/>
      </w:pPr>
      <w:rPr>
        <w:rFonts w:ascii="Symbol" w:hAnsi="Symbol" w:hint="default"/>
      </w:rPr>
    </w:lvl>
    <w:lvl w:ilvl="1" w:tplc="04090003">
      <w:start w:val="1"/>
      <w:numFmt w:val="bullet"/>
      <w:lvlText w:val="o"/>
      <w:lvlJc w:val="left"/>
      <w:pPr>
        <w:tabs>
          <w:tab w:val="num" w:pos="1092"/>
        </w:tabs>
        <w:ind w:left="1092" w:hanging="360"/>
      </w:pPr>
      <w:rPr>
        <w:rFonts w:ascii="Courier New" w:hAnsi="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26" w15:restartNumberingAfterBreak="0">
    <w:nsid w:val="663249DC"/>
    <w:multiLevelType w:val="hybridMultilevel"/>
    <w:tmpl w:val="976C9B0E"/>
    <w:lvl w:ilvl="0" w:tplc="08090019">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2D6456"/>
    <w:multiLevelType w:val="hybridMultilevel"/>
    <w:tmpl w:val="F216FB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865463"/>
    <w:multiLevelType w:val="hybridMultilevel"/>
    <w:tmpl w:val="4ECE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EF7418"/>
    <w:multiLevelType w:val="hybridMultilevel"/>
    <w:tmpl w:val="12C46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7C0AEF"/>
    <w:multiLevelType w:val="hybridMultilevel"/>
    <w:tmpl w:val="71A077D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0D2B72"/>
    <w:multiLevelType w:val="hybridMultilevel"/>
    <w:tmpl w:val="CF44F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AD7FC5"/>
    <w:multiLevelType w:val="hybridMultilevel"/>
    <w:tmpl w:val="74D8E668"/>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16"/>
  </w:num>
  <w:num w:numId="4">
    <w:abstractNumId w:val="9"/>
  </w:num>
  <w:num w:numId="5">
    <w:abstractNumId w:val="23"/>
  </w:num>
  <w:num w:numId="6">
    <w:abstractNumId w:val="4"/>
  </w:num>
  <w:num w:numId="7">
    <w:abstractNumId w:val="27"/>
  </w:num>
  <w:num w:numId="8">
    <w:abstractNumId w:val="18"/>
  </w:num>
  <w:num w:numId="9">
    <w:abstractNumId w:val="2"/>
  </w:num>
  <w:num w:numId="10">
    <w:abstractNumId w:val="13"/>
  </w:num>
  <w:num w:numId="11">
    <w:abstractNumId w:val="6"/>
  </w:num>
  <w:num w:numId="12">
    <w:abstractNumId w:val="10"/>
  </w:num>
  <w:num w:numId="13">
    <w:abstractNumId w:val="25"/>
  </w:num>
  <w:num w:numId="14">
    <w:abstractNumId w:val="15"/>
  </w:num>
  <w:num w:numId="15">
    <w:abstractNumId w:val="29"/>
  </w:num>
  <w:num w:numId="16">
    <w:abstractNumId w:val="7"/>
  </w:num>
  <w:num w:numId="17">
    <w:abstractNumId w:val="5"/>
  </w:num>
  <w:num w:numId="18">
    <w:abstractNumId w:val="17"/>
  </w:num>
  <w:num w:numId="19">
    <w:abstractNumId w:val="19"/>
  </w:num>
  <w:num w:numId="20">
    <w:abstractNumId w:val="26"/>
  </w:num>
  <w:num w:numId="21">
    <w:abstractNumId w:val="1"/>
  </w:num>
  <w:num w:numId="22">
    <w:abstractNumId w:val="21"/>
  </w:num>
  <w:num w:numId="23">
    <w:abstractNumId w:val="0"/>
  </w:num>
  <w:num w:numId="24">
    <w:abstractNumId w:val="14"/>
  </w:num>
  <w:num w:numId="25">
    <w:abstractNumId w:val="20"/>
  </w:num>
  <w:num w:numId="26">
    <w:abstractNumId w:val="32"/>
  </w:num>
  <w:num w:numId="27">
    <w:abstractNumId w:val="31"/>
  </w:num>
  <w:num w:numId="28">
    <w:abstractNumId w:val="22"/>
  </w:num>
  <w:num w:numId="29">
    <w:abstractNumId w:val="12"/>
  </w:num>
  <w:num w:numId="30">
    <w:abstractNumId w:val="8"/>
  </w:num>
  <w:num w:numId="31">
    <w:abstractNumId w:val="3"/>
  </w:num>
  <w:num w:numId="32">
    <w:abstractNumId w:val="3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9F8E3-E688-4F84-A302-65700465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pPr>
      <w:keepNext/>
      <w:outlineLvl w:val="1"/>
    </w:pPr>
    <w:rPr>
      <w:rFonts w:ascii="Tempus Sans ITC" w:hAnsi="Tempus Sans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empus Sans ITC" w:eastAsia="Times New Roman" w:hAnsi="Tempus Sans ITC" w:cs="Times New Roman"/>
      <w:sz w:val="28"/>
      <w:szCs w:val="24"/>
    </w:rPr>
  </w:style>
  <w:style w:type="paragraph" w:styleId="BodyText">
    <w:name w:val="Body Text"/>
    <w:basedOn w:val="Normal"/>
    <w:link w:val="BodyTextChar"/>
    <w:uiPriority w:val="99"/>
    <w:pPr>
      <w:jc w:val="both"/>
    </w:pPr>
    <w:rPr>
      <w:rFonts w:ascii="Monotype Corsiva" w:hAnsi="Monotype Corsiva"/>
      <w:sz w:val="32"/>
    </w:rPr>
  </w:style>
  <w:style w:type="character" w:customStyle="1" w:styleId="BodyTextChar">
    <w:name w:val="Body Text Char"/>
    <w:basedOn w:val="DefaultParagraphFont"/>
    <w:link w:val="BodyText"/>
    <w:uiPriority w:val="99"/>
    <w:rPr>
      <w:rFonts w:ascii="Monotype Corsiva" w:eastAsia="Times New Roman" w:hAnsi="Monotype Corsiva" w:cs="Times New Roman"/>
      <w:sz w:val="32"/>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ageNumber">
    <w:name w:val="page number"/>
    <w:basedOn w:val="DefaultParagraphFont"/>
    <w:uiPriority w:val="99"/>
    <w:rPr>
      <w:rFonts w:cs="Times New Roman"/>
    </w:rPr>
  </w:style>
  <w:style w:type="paragraph" w:styleId="ListParagraph">
    <w:name w:val="List Paragraph"/>
    <w:basedOn w:val="Normal"/>
    <w:uiPriority w:val="34"/>
    <w:qFormat/>
    <w:pPr>
      <w:ind w:left="720"/>
    </w:pPr>
  </w:style>
  <w:style w:type="paragraph" w:styleId="NormalWeb">
    <w:name w:val="Normal (Web)"/>
    <w:basedOn w:val="Normal"/>
    <w:link w:val="NormalWebChar"/>
    <w:uiPriority w:val="99"/>
    <w:unhideWhenUsed/>
    <w:pPr>
      <w:spacing w:before="100" w:beforeAutospacing="1" w:after="100" w:afterAutospacing="1"/>
    </w:pPr>
    <w:rPr>
      <w:lang w:eastAsia="en-GB"/>
    </w:rPr>
  </w:style>
  <w:style w:type="character" w:styleId="Strong">
    <w:name w:val="Strong"/>
    <w:basedOn w:val="DefaultParagraphFont"/>
    <w:uiPriority w:val="22"/>
    <w:qFormat/>
    <w:rPr>
      <w:rFonts w:cs="Times New Roman"/>
      <w:b/>
    </w:rPr>
  </w:style>
  <w:style w:type="character" w:customStyle="1" w:styleId="NormalWebChar">
    <w:name w:val="Normal (Web) Char"/>
    <w:link w:val="NormalWeb"/>
    <w:uiPriority w:val="99"/>
    <w:locke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5069</Words>
  <Characters>28899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Fitzpatrick</dc:creator>
  <cp:keywords/>
  <dc:description/>
  <cp:lastModifiedBy>P Fitzpatrick</cp:lastModifiedBy>
  <cp:revision>2</cp:revision>
  <cp:lastPrinted>2018-04-20T08:56:00Z</cp:lastPrinted>
  <dcterms:created xsi:type="dcterms:W3CDTF">2022-04-29T07:46:00Z</dcterms:created>
  <dcterms:modified xsi:type="dcterms:W3CDTF">2022-04-29T07:46:00Z</dcterms:modified>
</cp:coreProperties>
</file>